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B98" w:rsidRPr="001D4B98" w:rsidRDefault="001D4B98" w:rsidP="001D4B98">
      <w:pPr>
        <w:rPr>
          <w:rFonts w:asciiTheme="minorBidi" w:hAnsiTheme="minorBidi" w:hint="cs"/>
          <w:color w:val="000000"/>
          <w:sz w:val="24"/>
          <w:rtl/>
        </w:rPr>
      </w:pPr>
    </w:p>
    <w:p w:rsidR="001D4B98" w:rsidRPr="001D4B98" w:rsidRDefault="001D4B98" w:rsidP="001D4B98">
      <w:pPr>
        <w:spacing w:line="360" w:lineRule="auto"/>
        <w:rPr>
          <w:rFonts w:asciiTheme="minorBidi" w:hAnsiTheme="minorBidi"/>
          <w:color w:val="000000"/>
          <w:sz w:val="24"/>
          <w:rtl/>
        </w:rPr>
      </w:pPr>
    </w:p>
    <w:p w:rsidR="001D4B98" w:rsidRPr="001D4B98" w:rsidRDefault="001D4B98" w:rsidP="001D4B98">
      <w:pPr>
        <w:ind w:left="522" w:hanging="522"/>
        <w:rPr>
          <w:rFonts w:asciiTheme="minorBidi" w:hAnsiTheme="minorBidi"/>
          <w:b/>
          <w:bCs/>
          <w:sz w:val="24"/>
          <w:rtl/>
        </w:rPr>
      </w:pPr>
      <w:r w:rsidRPr="001D4B98">
        <w:rPr>
          <w:rFonts w:asciiTheme="minorBidi" w:hAnsiTheme="minorBidi"/>
          <w:color w:val="000000"/>
          <w:sz w:val="24"/>
          <w:rtl/>
        </w:rPr>
        <w:t xml:space="preserve">הנדון: </w:t>
      </w:r>
      <w:r w:rsidRPr="001D4B98">
        <w:rPr>
          <w:rFonts w:asciiTheme="minorBidi" w:hAnsiTheme="minorBidi"/>
          <w:b/>
          <w:bCs/>
          <w:color w:val="000000"/>
          <w:sz w:val="24"/>
          <w:u w:val="single"/>
          <w:rtl/>
        </w:rPr>
        <w:t xml:space="preserve">מכרז פומבי </w:t>
      </w:r>
      <w:r w:rsidR="0074484D">
        <w:rPr>
          <w:rFonts w:asciiTheme="minorBidi" w:hAnsiTheme="minorBidi" w:hint="cs"/>
          <w:b/>
          <w:bCs/>
          <w:color w:val="000000"/>
          <w:sz w:val="24"/>
          <w:u w:val="single"/>
          <w:rtl/>
        </w:rPr>
        <w:t xml:space="preserve">מס' 8/2016 </w:t>
      </w:r>
      <w:r w:rsidRPr="001D4B98">
        <w:rPr>
          <w:rFonts w:asciiTheme="minorBidi" w:hAnsiTheme="minorBidi"/>
          <w:b/>
          <w:bCs/>
          <w:color w:val="000000"/>
          <w:sz w:val="24"/>
          <w:u w:val="single"/>
          <w:rtl/>
        </w:rPr>
        <w:t>לקבלת הצעות לשירותי תמיכה ותחזוקת מחשוב ברשות החשמל</w:t>
      </w:r>
    </w:p>
    <w:p w:rsidR="001D4B98" w:rsidRPr="001D4B98" w:rsidRDefault="001D4B98" w:rsidP="001D4B98">
      <w:pPr>
        <w:spacing w:line="360" w:lineRule="auto"/>
        <w:ind w:left="651"/>
        <w:rPr>
          <w:rFonts w:asciiTheme="minorBidi" w:hAnsiTheme="minorBidi"/>
          <w:color w:val="000000"/>
          <w:sz w:val="24"/>
          <w:rtl/>
        </w:rPr>
      </w:pPr>
      <w:r w:rsidRPr="001D4B98">
        <w:rPr>
          <w:rFonts w:asciiTheme="minorBidi" w:hAnsiTheme="minorBidi"/>
          <w:color w:val="000000"/>
          <w:sz w:val="24"/>
          <w:rtl/>
        </w:rPr>
        <w:t xml:space="preserve"> </w:t>
      </w:r>
    </w:p>
    <w:p w:rsidR="001D4B98" w:rsidRPr="001D4B98" w:rsidRDefault="001D4B98" w:rsidP="001D4B98">
      <w:pPr>
        <w:overflowPunct/>
        <w:autoSpaceDE/>
        <w:adjustRightInd/>
        <w:spacing w:after="120" w:line="276" w:lineRule="auto"/>
        <w:rPr>
          <w:rFonts w:asciiTheme="minorBidi" w:hAnsiTheme="minorBidi"/>
          <w:color w:val="000000"/>
          <w:sz w:val="24"/>
          <w:rtl/>
        </w:rPr>
      </w:pPr>
      <w:r w:rsidRPr="001D4B98">
        <w:rPr>
          <w:rFonts w:asciiTheme="minorBidi" w:hAnsiTheme="minorBidi"/>
          <w:color w:val="000000"/>
          <w:sz w:val="24"/>
          <w:rtl/>
        </w:rPr>
        <w:t xml:space="preserve">רשות החשמל (להלן: </w:t>
      </w:r>
      <w:r w:rsidRPr="001D4B98">
        <w:rPr>
          <w:rFonts w:asciiTheme="minorBidi" w:hAnsiTheme="minorBidi"/>
          <w:b/>
          <w:bCs/>
          <w:color w:val="000000"/>
          <w:sz w:val="24"/>
          <w:rtl/>
        </w:rPr>
        <w:t>"המזמין"</w:t>
      </w:r>
      <w:r w:rsidRPr="001D4B98">
        <w:rPr>
          <w:rFonts w:asciiTheme="minorBidi" w:hAnsiTheme="minorBidi"/>
          <w:color w:val="000000"/>
          <w:sz w:val="24"/>
          <w:rtl/>
        </w:rPr>
        <w:t>, "</w:t>
      </w:r>
      <w:r w:rsidRPr="001D4B98">
        <w:rPr>
          <w:rFonts w:asciiTheme="minorBidi" w:hAnsiTheme="minorBidi"/>
          <w:b/>
          <w:bCs/>
          <w:color w:val="000000"/>
          <w:sz w:val="24"/>
          <w:rtl/>
        </w:rPr>
        <w:t>הרשות</w:t>
      </w:r>
      <w:r w:rsidRPr="001D4B98">
        <w:rPr>
          <w:rFonts w:asciiTheme="minorBidi" w:hAnsiTheme="minorBidi"/>
          <w:color w:val="000000"/>
          <w:sz w:val="24"/>
          <w:rtl/>
        </w:rPr>
        <w:t xml:space="preserve">") מבקשת להיעזר בשירותיו של יועץ מומחה בעל ניסיון עשיר </w:t>
      </w:r>
      <w:r w:rsidRPr="001D4B98">
        <w:rPr>
          <w:rFonts w:asciiTheme="minorBidi" w:hAnsiTheme="minorBidi"/>
          <w:sz w:val="24"/>
          <w:rtl/>
        </w:rPr>
        <w:t>וידע</w:t>
      </w:r>
      <w:r w:rsidRPr="001D4B98">
        <w:rPr>
          <w:rFonts w:asciiTheme="minorBidi" w:hAnsiTheme="minorBidi"/>
          <w:color w:val="000000"/>
          <w:sz w:val="24"/>
          <w:rtl/>
        </w:rPr>
        <w:t xml:space="preserve"> מוכח לצורך מתן שירותי תמיכה ותחזוקת מחשוב ברשות כמפורט להלן.</w:t>
      </w:r>
    </w:p>
    <w:p w:rsidR="001D4B98" w:rsidRPr="001D4B98" w:rsidRDefault="001D4B98" w:rsidP="001D4B98">
      <w:pPr>
        <w:overflowPunct/>
        <w:autoSpaceDE/>
        <w:adjustRightInd/>
        <w:spacing w:after="120" w:line="276" w:lineRule="auto"/>
        <w:rPr>
          <w:rFonts w:asciiTheme="minorBidi" w:hAnsiTheme="minorBidi"/>
          <w:color w:val="000000"/>
          <w:sz w:val="24"/>
          <w:rtl/>
        </w:rPr>
      </w:pPr>
      <w:r w:rsidRPr="001D4B98">
        <w:rPr>
          <w:rFonts w:asciiTheme="minorBidi" w:hAnsiTheme="minorBidi"/>
          <w:color w:val="000000"/>
          <w:sz w:val="24"/>
          <w:rtl/>
        </w:rPr>
        <w:t>לצורך כך מבקשת בזאת רשות החשמל לקבל הצעות למתן שירותים כמפורט.</w:t>
      </w:r>
    </w:p>
    <w:p w:rsidR="001D4B98" w:rsidRPr="001D4B98" w:rsidRDefault="001D4B98" w:rsidP="001D4B98">
      <w:pPr>
        <w:tabs>
          <w:tab w:val="left" w:pos="8228"/>
        </w:tabs>
        <w:spacing w:line="276" w:lineRule="auto"/>
        <w:ind w:left="281"/>
        <w:rPr>
          <w:rFonts w:asciiTheme="minorBidi" w:hAnsiTheme="minorBidi"/>
          <w:sz w:val="24"/>
          <w:rtl/>
        </w:rPr>
      </w:pPr>
    </w:p>
    <w:p w:rsidR="001D4B98" w:rsidRPr="001D4B98" w:rsidRDefault="001D4B98" w:rsidP="001D4B98">
      <w:pPr>
        <w:numPr>
          <w:ilvl w:val="0"/>
          <w:numId w:val="13"/>
        </w:numPr>
        <w:overflowPunct/>
        <w:autoSpaceDE/>
        <w:adjustRightInd/>
        <w:spacing w:line="276" w:lineRule="auto"/>
        <w:textAlignment w:val="auto"/>
        <w:rPr>
          <w:rFonts w:asciiTheme="minorBidi" w:hAnsiTheme="minorBidi"/>
          <w:b/>
          <w:bCs/>
          <w:sz w:val="24"/>
          <w:u w:val="single"/>
          <w:rtl/>
        </w:rPr>
      </w:pPr>
      <w:r w:rsidRPr="001D4B98">
        <w:rPr>
          <w:rFonts w:asciiTheme="minorBidi" w:hAnsiTheme="minorBidi"/>
          <w:b/>
          <w:bCs/>
          <w:sz w:val="24"/>
          <w:u w:val="single"/>
          <w:rtl/>
        </w:rPr>
        <w:t>אבני דרך למכרז</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41"/>
        <w:gridCol w:w="2552"/>
        <w:gridCol w:w="2376"/>
      </w:tblGrid>
      <w:tr w:rsidR="001D4B98" w:rsidRPr="001D4B98" w:rsidTr="001D4B98">
        <w:tc>
          <w:tcPr>
            <w:tcW w:w="3241" w:type="dxa"/>
            <w:tcBorders>
              <w:top w:val="single" w:sz="4" w:space="0" w:color="auto"/>
              <w:left w:val="single" w:sz="4" w:space="0" w:color="auto"/>
              <w:bottom w:val="single" w:sz="4" w:space="0" w:color="auto"/>
              <w:right w:val="single" w:sz="4" w:space="0" w:color="auto"/>
            </w:tcBorders>
            <w:hideMark/>
          </w:tcPr>
          <w:p w:rsidR="001D4B98" w:rsidRPr="001D4B98" w:rsidRDefault="001D4B98" w:rsidP="001D4B98">
            <w:pPr>
              <w:pStyle w:val="ae"/>
              <w:overflowPunct/>
              <w:autoSpaceDE/>
              <w:adjustRightInd/>
              <w:spacing w:after="120" w:line="276" w:lineRule="auto"/>
              <w:ind w:left="0"/>
              <w:rPr>
                <w:rFonts w:ascii="Arial" w:hAnsi="Arial"/>
                <w:sz w:val="24"/>
              </w:rPr>
            </w:pPr>
            <w:r w:rsidRPr="001D4B98">
              <w:rPr>
                <w:rFonts w:ascii="Arial" w:hAnsi="Arial" w:hint="cs"/>
                <w:sz w:val="24"/>
                <w:rtl/>
              </w:rPr>
              <w:t>פעילות</w:t>
            </w:r>
          </w:p>
        </w:tc>
        <w:tc>
          <w:tcPr>
            <w:tcW w:w="2552" w:type="dxa"/>
            <w:tcBorders>
              <w:top w:val="single" w:sz="4" w:space="0" w:color="auto"/>
              <w:left w:val="single" w:sz="4" w:space="0" w:color="auto"/>
              <w:bottom w:val="single" w:sz="4" w:space="0" w:color="auto"/>
              <w:right w:val="single" w:sz="4" w:space="0" w:color="auto"/>
            </w:tcBorders>
            <w:hideMark/>
          </w:tcPr>
          <w:p w:rsidR="001D4B98" w:rsidRPr="001D4B98" w:rsidRDefault="001D4B98" w:rsidP="001D4B98">
            <w:pPr>
              <w:pStyle w:val="ae"/>
              <w:overflowPunct/>
              <w:autoSpaceDE/>
              <w:adjustRightInd/>
              <w:spacing w:after="120" w:line="276" w:lineRule="auto"/>
              <w:ind w:left="0"/>
              <w:rPr>
                <w:rFonts w:ascii="Arial" w:hAnsi="Arial"/>
                <w:sz w:val="24"/>
              </w:rPr>
            </w:pPr>
            <w:r w:rsidRPr="001D4B98">
              <w:rPr>
                <w:rFonts w:ascii="Arial" w:hAnsi="Arial" w:hint="cs"/>
                <w:sz w:val="24"/>
                <w:rtl/>
              </w:rPr>
              <w:t>תאריך</w:t>
            </w:r>
          </w:p>
        </w:tc>
        <w:tc>
          <w:tcPr>
            <w:tcW w:w="2376" w:type="dxa"/>
            <w:tcBorders>
              <w:top w:val="single" w:sz="4" w:space="0" w:color="auto"/>
              <w:left w:val="single" w:sz="4" w:space="0" w:color="auto"/>
              <w:bottom w:val="single" w:sz="4" w:space="0" w:color="auto"/>
              <w:right w:val="single" w:sz="4" w:space="0" w:color="auto"/>
            </w:tcBorders>
            <w:hideMark/>
          </w:tcPr>
          <w:p w:rsidR="001D4B98" w:rsidRPr="001D4B98" w:rsidRDefault="001D4B98" w:rsidP="001D4B98">
            <w:pPr>
              <w:pStyle w:val="ae"/>
              <w:overflowPunct/>
              <w:autoSpaceDE/>
              <w:adjustRightInd/>
              <w:spacing w:after="120" w:line="276" w:lineRule="auto"/>
              <w:ind w:left="0"/>
              <w:rPr>
                <w:rFonts w:ascii="Arial" w:hAnsi="Arial"/>
                <w:sz w:val="24"/>
              </w:rPr>
            </w:pPr>
            <w:r w:rsidRPr="001D4B98">
              <w:rPr>
                <w:rFonts w:ascii="Arial" w:hAnsi="Arial" w:hint="cs"/>
                <w:sz w:val="24"/>
                <w:rtl/>
              </w:rPr>
              <w:t>שעה</w:t>
            </w:r>
          </w:p>
        </w:tc>
      </w:tr>
      <w:tr w:rsidR="001D4B98" w:rsidRPr="001D4B98" w:rsidTr="001D4B98">
        <w:tc>
          <w:tcPr>
            <w:tcW w:w="3241" w:type="dxa"/>
            <w:tcBorders>
              <w:top w:val="single" w:sz="4" w:space="0" w:color="auto"/>
              <w:left w:val="single" w:sz="4" w:space="0" w:color="auto"/>
              <w:bottom w:val="single" w:sz="4" w:space="0" w:color="auto"/>
              <w:right w:val="single" w:sz="4" w:space="0" w:color="auto"/>
            </w:tcBorders>
            <w:hideMark/>
          </w:tcPr>
          <w:p w:rsidR="001D4B98" w:rsidRPr="001D4B98" w:rsidRDefault="001D4B98" w:rsidP="0000548C">
            <w:pPr>
              <w:pStyle w:val="ae"/>
              <w:overflowPunct/>
              <w:autoSpaceDE/>
              <w:adjustRightInd/>
              <w:spacing w:after="120" w:line="276" w:lineRule="auto"/>
              <w:ind w:left="0"/>
              <w:rPr>
                <w:rFonts w:ascii="Arial" w:hAnsi="Arial"/>
                <w:sz w:val="24"/>
              </w:rPr>
            </w:pPr>
            <w:r w:rsidRPr="001D4B98">
              <w:rPr>
                <w:rFonts w:ascii="Arial" w:hAnsi="Arial" w:hint="cs"/>
                <w:sz w:val="24"/>
                <w:rtl/>
              </w:rPr>
              <w:t>פרסום ה</w:t>
            </w:r>
            <w:r w:rsidR="0000548C">
              <w:rPr>
                <w:rFonts w:ascii="Arial" w:hAnsi="Arial" w:hint="cs"/>
                <w:sz w:val="24"/>
                <w:rtl/>
              </w:rPr>
              <w:t>מכרז</w:t>
            </w:r>
          </w:p>
        </w:tc>
        <w:tc>
          <w:tcPr>
            <w:tcW w:w="2552" w:type="dxa"/>
            <w:tcBorders>
              <w:top w:val="single" w:sz="4" w:space="0" w:color="auto"/>
              <w:left w:val="single" w:sz="4" w:space="0" w:color="auto"/>
              <w:bottom w:val="single" w:sz="4" w:space="0" w:color="auto"/>
              <w:right w:val="single" w:sz="4" w:space="0" w:color="auto"/>
            </w:tcBorders>
          </w:tcPr>
          <w:p w:rsidR="001D4B98" w:rsidRPr="001D4B98" w:rsidRDefault="0000548C" w:rsidP="001D4B98">
            <w:pPr>
              <w:pStyle w:val="ae"/>
              <w:overflowPunct/>
              <w:autoSpaceDE/>
              <w:adjustRightInd/>
              <w:spacing w:after="120" w:line="276" w:lineRule="auto"/>
              <w:ind w:left="0"/>
              <w:rPr>
                <w:rFonts w:ascii="Arial" w:hAnsi="Arial"/>
                <w:sz w:val="24"/>
              </w:rPr>
            </w:pPr>
            <w:r>
              <w:rPr>
                <w:rFonts w:ascii="Arial" w:hAnsi="Arial" w:hint="cs"/>
                <w:sz w:val="24"/>
                <w:rtl/>
              </w:rPr>
              <w:t>16.6.16</w:t>
            </w:r>
          </w:p>
        </w:tc>
        <w:tc>
          <w:tcPr>
            <w:tcW w:w="2376" w:type="dxa"/>
            <w:tcBorders>
              <w:top w:val="single" w:sz="4" w:space="0" w:color="auto"/>
              <w:left w:val="single" w:sz="4" w:space="0" w:color="auto"/>
              <w:bottom w:val="single" w:sz="4" w:space="0" w:color="auto"/>
              <w:right w:val="single" w:sz="4" w:space="0" w:color="auto"/>
            </w:tcBorders>
          </w:tcPr>
          <w:p w:rsidR="001D4B98" w:rsidRPr="001D4B98" w:rsidRDefault="001D4B98" w:rsidP="001D4B98">
            <w:pPr>
              <w:pStyle w:val="ae"/>
              <w:overflowPunct/>
              <w:autoSpaceDE/>
              <w:adjustRightInd/>
              <w:spacing w:after="120" w:line="276" w:lineRule="auto"/>
              <w:ind w:left="0"/>
              <w:rPr>
                <w:rFonts w:ascii="Arial" w:hAnsi="Arial"/>
                <w:sz w:val="24"/>
              </w:rPr>
            </w:pPr>
          </w:p>
        </w:tc>
      </w:tr>
      <w:tr w:rsidR="001D4B98" w:rsidRPr="001D4B98" w:rsidTr="001D4B98">
        <w:tc>
          <w:tcPr>
            <w:tcW w:w="3241" w:type="dxa"/>
            <w:tcBorders>
              <w:top w:val="single" w:sz="4" w:space="0" w:color="auto"/>
              <w:left w:val="single" w:sz="4" w:space="0" w:color="auto"/>
              <w:bottom w:val="single" w:sz="4" w:space="0" w:color="auto"/>
              <w:right w:val="single" w:sz="4" w:space="0" w:color="auto"/>
            </w:tcBorders>
            <w:hideMark/>
          </w:tcPr>
          <w:p w:rsidR="001D4B98" w:rsidRPr="001D4B98" w:rsidRDefault="001D4B98" w:rsidP="001D4B98">
            <w:pPr>
              <w:pStyle w:val="ae"/>
              <w:overflowPunct/>
              <w:autoSpaceDE/>
              <w:adjustRightInd/>
              <w:spacing w:after="120" w:line="276" w:lineRule="auto"/>
              <w:ind w:left="0"/>
              <w:rPr>
                <w:rFonts w:ascii="Arial" w:hAnsi="Arial"/>
                <w:sz w:val="24"/>
              </w:rPr>
            </w:pPr>
            <w:r w:rsidRPr="001D4B98">
              <w:rPr>
                <w:rFonts w:ascii="Arial" w:hAnsi="Arial" w:hint="cs"/>
                <w:sz w:val="24"/>
                <w:rtl/>
              </w:rPr>
              <w:t>סוף זמן העברת שאלות הבהרה לרשות</w:t>
            </w:r>
          </w:p>
        </w:tc>
        <w:tc>
          <w:tcPr>
            <w:tcW w:w="2552" w:type="dxa"/>
            <w:tcBorders>
              <w:top w:val="single" w:sz="4" w:space="0" w:color="auto"/>
              <w:left w:val="single" w:sz="4" w:space="0" w:color="auto"/>
              <w:bottom w:val="single" w:sz="4" w:space="0" w:color="auto"/>
              <w:right w:val="single" w:sz="4" w:space="0" w:color="auto"/>
            </w:tcBorders>
          </w:tcPr>
          <w:p w:rsidR="001D4B98" w:rsidRPr="001D4B98" w:rsidRDefault="0000548C" w:rsidP="001D4B98">
            <w:pPr>
              <w:pStyle w:val="ae"/>
              <w:overflowPunct/>
              <w:autoSpaceDE/>
              <w:adjustRightInd/>
              <w:spacing w:after="120" w:line="276" w:lineRule="auto"/>
              <w:ind w:left="0"/>
              <w:rPr>
                <w:rFonts w:ascii="Arial" w:hAnsi="Arial"/>
                <w:sz w:val="24"/>
              </w:rPr>
            </w:pPr>
            <w:r>
              <w:rPr>
                <w:rFonts w:ascii="Arial" w:hAnsi="Arial" w:hint="cs"/>
                <w:sz w:val="24"/>
                <w:rtl/>
              </w:rPr>
              <w:t>23.6.16</w:t>
            </w:r>
          </w:p>
        </w:tc>
        <w:tc>
          <w:tcPr>
            <w:tcW w:w="2376" w:type="dxa"/>
            <w:tcBorders>
              <w:top w:val="single" w:sz="4" w:space="0" w:color="auto"/>
              <w:left w:val="single" w:sz="4" w:space="0" w:color="auto"/>
              <w:bottom w:val="single" w:sz="4" w:space="0" w:color="auto"/>
              <w:right w:val="single" w:sz="4" w:space="0" w:color="auto"/>
            </w:tcBorders>
            <w:hideMark/>
          </w:tcPr>
          <w:p w:rsidR="001D4B98" w:rsidRPr="001D4B98" w:rsidRDefault="001D4B98" w:rsidP="001D4B98">
            <w:pPr>
              <w:pStyle w:val="ae"/>
              <w:overflowPunct/>
              <w:autoSpaceDE/>
              <w:adjustRightInd/>
              <w:spacing w:after="120" w:line="276" w:lineRule="auto"/>
              <w:ind w:left="0"/>
              <w:rPr>
                <w:rFonts w:ascii="Arial" w:hAnsi="Arial"/>
                <w:sz w:val="24"/>
              </w:rPr>
            </w:pPr>
          </w:p>
        </w:tc>
      </w:tr>
      <w:tr w:rsidR="001D4B98" w:rsidRPr="001D4B98" w:rsidTr="001D4B98">
        <w:tc>
          <w:tcPr>
            <w:tcW w:w="3241" w:type="dxa"/>
            <w:tcBorders>
              <w:top w:val="single" w:sz="4" w:space="0" w:color="auto"/>
              <w:left w:val="single" w:sz="4" w:space="0" w:color="auto"/>
              <w:bottom w:val="single" w:sz="4" w:space="0" w:color="auto"/>
              <w:right w:val="single" w:sz="4" w:space="0" w:color="auto"/>
            </w:tcBorders>
            <w:hideMark/>
          </w:tcPr>
          <w:p w:rsidR="001D4B98" w:rsidRPr="001D4B98" w:rsidRDefault="001D4B98" w:rsidP="001D4B98">
            <w:pPr>
              <w:pStyle w:val="ae"/>
              <w:overflowPunct/>
              <w:autoSpaceDE/>
              <w:adjustRightInd/>
              <w:spacing w:after="120" w:line="276" w:lineRule="auto"/>
              <w:ind w:left="0"/>
              <w:rPr>
                <w:rFonts w:ascii="Arial" w:hAnsi="Arial"/>
                <w:sz w:val="24"/>
              </w:rPr>
            </w:pPr>
            <w:r w:rsidRPr="001D4B98">
              <w:rPr>
                <w:rFonts w:ascii="Arial" w:hAnsi="Arial" w:hint="cs"/>
                <w:sz w:val="24"/>
                <w:rtl/>
              </w:rPr>
              <w:t>סוף זמן הגשת הצעות</w:t>
            </w:r>
          </w:p>
        </w:tc>
        <w:tc>
          <w:tcPr>
            <w:tcW w:w="2552" w:type="dxa"/>
            <w:tcBorders>
              <w:top w:val="single" w:sz="4" w:space="0" w:color="auto"/>
              <w:left w:val="single" w:sz="4" w:space="0" w:color="auto"/>
              <w:bottom w:val="single" w:sz="4" w:space="0" w:color="auto"/>
              <w:right w:val="single" w:sz="4" w:space="0" w:color="auto"/>
            </w:tcBorders>
          </w:tcPr>
          <w:p w:rsidR="001D4B98" w:rsidRPr="001D4B98" w:rsidRDefault="0000548C" w:rsidP="001D4B98">
            <w:pPr>
              <w:pStyle w:val="ae"/>
              <w:overflowPunct/>
              <w:autoSpaceDE/>
              <w:adjustRightInd/>
              <w:spacing w:after="120" w:line="276" w:lineRule="auto"/>
              <w:ind w:left="0"/>
              <w:rPr>
                <w:rFonts w:ascii="Arial" w:hAnsi="Arial"/>
                <w:sz w:val="24"/>
              </w:rPr>
            </w:pPr>
            <w:r>
              <w:rPr>
                <w:rFonts w:ascii="Arial" w:hAnsi="Arial" w:hint="cs"/>
                <w:sz w:val="24"/>
                <w:rtl/>
              </w:rPr>
              <w:t>7.7.16</w:t>
            </w:r>
          </w:p>
        </w:tc>
        <w:tc>
          <w:tcPr>
            <w:tcW w:w="2376" w:type="dxa"/>
            <w:tcBorders>
              <w:top w:val="single" w:sz="4" w:space="0" w:color="auto"/>
              <w:left w:val="single" w:sz="4" w:space="0" w:color="auto"/>
              <w:bottom w:val="single" w:sz="4" w:space="0" w:color="auto"/>
              <w:right w:val="single" w:sz="4" w:space="0" w:color="auto"/>
            </w:tcBorders>
            <w:hideMark/>
          </w:tcPr>
          <w:p w:rsidR="001D4B98" w:rsidRPr="001D4B98" w:rsidRDefault="001D4B98" w:rsidP="001D4B98">
            <w:pPr>
              <w:pStyle w:val="ae"/>
              <w:overflowPunct/>
              <w:autoSpaceDE/>
              <w:adjustRightInd/>
              <w:spacing w:after="120" w:line="276" w:lineRule="auto"/>
              <w:ind w:left="0"/>
              <w:rPr>
                <w:rFonts w:ascii="Arial" w:hAnsi="Arial"/>
                <w:sz w:val="24"/>
              </w:rPr>
            </w:pPr>
            <w:r w:rsidRPr="001D4B98">
              <w:rPr>
                <w:rFonts w:ascii="Arial" w:hAnsi="Arial" w:hint="cs"/>
                <w:sz w:val="24"/>
                <w:rtl/>
              </w:rPr>
              <w:t>14:00</w:t>
            </w:r>
          </w:p>
        </w:tc>
      </w:tr>
    </w:tbl>
    <w:p w:rsidR="001D4B98" w:rsidRPr="001D4B98" w:rsidRDefault="001D4B98" w:rsidP="001D4B98">
      <w:pPr>
        <w:overflowPunct/>
        <w:autoSpaceDE/>
        <w:adjustRightInd/>
        <w:spacing w:line="276" w:lineRule="auto"/>
        <w:ind w:left="360"/>
        <w:rPr>
          <w:rFonts w:asciiTheme="minorBidi" w:hAnsiTheme="minorBidi"/>
          <w:b/>
          <w:bCs/>
          <w:sz w:val="24"/>
          <w:u w:val="single"/>
        </w:rPr>
      </w:pPr>
    </w:p>
    <w:p w:rsidR="001D4B98" w:rsidRPr="001D4B98" w:rsidRDefault="001D4B98" w:rsidP="001D4B98">
      <w:pPr>
        <w:numPr>
          <w:ilvl w:val="0"/>
          <w:numId w:val="13"/>
        </w:numPr>
        <w:overflowPunct/>
        <w:autoSpaceDE/>
        <w:adjustRightInd/>
        <w:spacing w:line="276" w:lineRule="auto"/>
        <w:textAlignment w:val="auto"/>
        <w:rPr>
          <w:rFonts w:asciiTheme="minorBidi" w:hAnsiTheme="minorBidi"/>
          <w:b/>
          <w:bCs/>
          <w:sz w:val="24"/>
          <w:u w:val="single"/>
        </w:rPr>
      </w:pPr>
      <w:r w:rsidRPr="001D4B98">
        <w:rPr>
          <w:rFonts w:asciiTheme="minorBidi" w:hAnsiTheme="minorBidi"/>
          <w:b/>
          <w:bCs/>
          <w:sz w:val="24"/>
          <w:u w:val="single"/>
          <w:rtl/>
        </w:rPr>
        <w:t>פרטי העבודה המבוקשת</w:t>
      </w:r>
    </w:p>
    <w:p w:rsidR="001D4B98" w:rsidRPr="001D4B98" w:rsidRDefault="001D4B98" w:rsidP="001D4B98">
      <w:pPr>
        <w:numPr>
          <w:ilvl w:val="1"/>
          <w:numId w:val="13"/>
        </w:numPr>
        <w:overflowPunct/>
        <w:autoSpaceDE/>
        <w:adjustRightInd/>
        <w:spacing w:after="120" w:line="276" w:lineRule="auto"/>
        <w:textAlignment w:val="auto"/>
        <w:rPr>
          <w:rFonts w:asciiTheme="minorBidi" w:hAnsiTheme="minorBidi"/>
          <w:sz w:val="24"/>
        </w:rPr>
      </w:pPr>
      <w:r w:rsidRPr="001D4B98">
        <w:rPr>
          <w:rFonts w:asciiTheme="minorBidi" w:hAnsiTheme="minorBidi"/>
          <w:sz w:val="24"/>
          <w:rtl/>
        </w:rPr>
        <w:t>השירות המבוקש הינו מתן שירותי תמיכה ותחזוקת חומרה ותוכנה בשרתי הרשות, תמיכה ותחזוקת הרשת הארגונית בהיבטי תשתית, גבוי, אחסון, חומרה ותוכנה כלל ארגונית כולל תמיכה שוטפת במשתמשי הקצה. תמיכה, התקנה ופתרון תקלות  שרתים, מערכות קצה וציוד היקפי למינהו (מדפסות, סורקים, מכשירי מובייל וכד').</w:t>
      </w:r>
    </w:p>
    <w:p w:rsidR="001D4B98" w:rsidRPr="001D4B98" w:rsidRDefault="001D4B98" w:rsidP="001D4B98">
      <w:pPr>
        <w:numPr>
          <w:ilvl w:val="1"/>
          <w:numId w:val="13"/>
        </w:numPr>
        <w:overflowPunct/>
        <w:autoSpaceDE/>
        <w:adjustRightInd/>
        <w:spacing w:after="120" w:line="276" w:lineRule="auto"/>
        <w:textAlignment w:val="auto"/>
        <w:rPr>
          <w:rFonts w:asciiTheme="minorBidi" w:hAnsiTheme="minorBidi"/>
          <w:sz w:val="24"/>
          <w:rtl/>
        </w:rPr>
      </w:pPr>
      <w:r w:rsidRPr="001D4B98">
        <w:rPr>
          <w:rFonts w:asciiTheme="minorBidi" w:hAnsiTheme="minorBidi"/>
          <w:sz w:val="24"/>
          <w:rtl/>
        </w:rPr>
        <w:t>המציע יידרש לעמוד בכל מטלה, כזו או אחרת, שיטיל עליו ראש אגף מערכות מידע ברשות, ויידרש למתן עבודת הייעוץ ברמת זמינות מלאה.</w:t>
      </w:r>
    </w:p>
    <w:p w:rsidR="001D4B98" w:rsidRPr="001D4B98" w:rsidRDefault="001D4B98" w:rsidP="001D4B98">
      <w:pPr>
        <w:numPr>
          <w:ilvl w:val="1"/>
          <w:numId w:val="13"/>
        </w:numPr>
        <w:overflowPunct/>
        <w:autoSpaceDE/>
        <w:adjustRightInd/>
        <w:spacing w:after="120" w:line="276" w:lineRule="auto"/>
        <w:textAlignment w:val="auto"/>
        <w:rPr>
          <w:rFonts w:asciiTheme="minorBidi" w:hAnsiTheme="minorBidi"/>
          <w:sz w:val="24"/>
        </w:rPr>
      </w:pPr>
      <w:r w:rsidRPr="001D4B98">
        <w:rPr>
          <w:rFonts w:asciiTheme="minorBidi" w:hAnsiTheme="minorBidi"/>
          <w:sz w:val="24"/>
          <w:rtl/>
        </w:rPr>
        <w:t>העבודה תבוצע בעיקר במשרדי המזמין.</w:t>
      </w:r>
    </w:p>
    <w:p w:rsidR="001D4B98" w:rsidRPr="001D4B98" w:rsidRDefault="001D4B98" w:rsidP="001D4B98">
      <w:pPr>
        <w:overflowPunct/>
        <w:autoSpaceDE/>
        <w:adjustRightInd/>
        <w:spacing w:after="120" w:line="276" w:lineRule="auto"/>
        <w:ind w:left="792"/>
        <w:rPr>
          <w:rFonts w:asciiTheme="minorBidi" w:hAnsiTheme="minorBidi"/>
          <w:sz w:val="24"/>
        </w:rPr>
      </w:pPr>
    </w:p>
    <w:p w:rsidR="001D4B98" w:rsidRPr="001D4B98" w:rsidRDefault="001D4B98" w:rsidP="001D4B98">
      <w:pPr>
        <w:numPr>
          <w:ilvl w:val="0"/>
          <w:numId w:val="13"/>
        </w:numPr>
        <w:overflowPunct/>
        <w:autoSpaceDE/>
        <w:adjustRightInd/>
        <w:spacing w:line="276" w:lineRule="auto"/>
        <w:textAlignment w:val="auto"/>
        <w:rPr>
          <w:rFonts w:asciiTheme="minorBidi" w:hAnsiTheme="minorBidi"/>
          <w:b/>
          <w:bCs/>
          <w:sz w:val="24"/>
          <w:u w:val="single"/>
          <w:rtl/>
        </w:rPr>
      </w:pPr>
      <w:r w:rsidRPr="001D4B98">
        <w:rPr>
          <w:rFonts w:asciiTheme="minorBidi" w:hAnsiTheme="minorBidi"/>
          <w:b/>
          <w:bCs/>
          <w:sz w:val="24"/>
          <w:u w:val="single"/>
          <w:rtl/>
        </w:rPr>
        <w:t>מתכונת הביצוע</w:t>
      </w:r>
    </w:p>
    <w:p w:rsidR="001D4B98" w:rsidRPr="001D4B98" w:rsidRDefault="001D4B98" w:rsidP="001D4B98">
      <w:pPr>
        <w:numPr>
          <w:ilvl w:val="1"/>
          <w:numId w:val="13"/>
        </w:numPr>
        <w:overflowPunct/>
        <w:autoSpaceDE/>
        <w:adjustRightInd/>
        <w:spacing w:after="120" w:line="276" w:lineRule="auto"/>
        <w:textAlignment w:val="auto"/>
        <w:rPr>
          <w:rFonts w:asciiTheme="minorBidi" w:hAnsiTheme="minorBidi"/>
          <w:sz w:val="24"/>
        </w:rPr>
      </w:pPr>
      <w:r w:rsidRPr="001D4B98">
        <w:rPr>
          <w:rFonts w:asciiTheme="minorBidi" w:hAnsiTheme="minorBidi"/>
          <w:sz w:val="24"/>
          <w:rtl/>
        </w:rPr>
        <w:t>העבודה תתבצע על ידי נותן שירותים מטעם הזוכה במכרז, אשר ייבחר על ידי המזמין לביצוע השירותים. על כל מציע להגדיר ולייחד מראש עובד שיוגדר כנותן השירותים אשר עומד בתנאי הסף המפורטים בסעיפים 6.1.5 ו-6.1.6 להלן.</w:t>
      </w:r>
    </w:p>
    <w:p w:rsidR="001D4B98" w:rsidRPr="001D4B98" w:rsidRDefault="001D4B98" w:rsidP="001D4B98">
      <w:pPr>
        <w:numPr>
          <w:ilvl w:val="1"/>
          <w:numId w:val="13"/>
        </w:numPr>
        <w:overflowPunct/>
        <w:autoSpaceDE/>
        <w:adjustRightInd/>
        <w:spacing w:after="120" w:line="276" w:lineRule="auto"/>
        <w:textAlignment w:val="auto"/>
        <w:rPr>
          <w:rFonts w:asciiTheme="minorBidi" w:hAnsiTheme="minorBidi"/>
          <w:sz w:val="24"/>
        </w:rPr>
      </w:pPr>
      <w:r w:rsidRPr="001D4B98">
        <w:rPr>
          <w:rFonts w:asciiTheme="minorBidi" w:hAnsiTheme="minorBidi"/>
          <w:sz w:val="24"/>
          <w:rtl/>
        </w:rPr>
        <w:t>תוכנית העבודה, חלוקת העבודה והקצאת התשומות אשר תידרש מהזוכה וכן לוחות הזמנים יימסרו לזוכה ע"י ראש אגף מערכות מידע ברשות ויהיו נתונות לשינוי ע"פ הוראת ראש האגף אשר מהווה נציג המזמין והאחראי על הפעלת הזוכה.</w:t>
      </w:r>
    </w:p>
    <w:p w:rsidR="001D4B98" w:rsidRPr="001D4B98" w:rsidRDefault="001D4B98" w:rsidP="001D4B98">
      <w:pPr>
        <w:numPr>
          <w:ilvl w:val="1"/>
          <w:numId w:val="13"/>
        </w:numPr>
        <w:overflowPunct/>
        <w:autoSpaceDE/>
        <w:adjustRightInd/>
        <w:spacing w:after="120" w:line="276" w:lineRule="auto"/>
        <w:textAlignment w:val="auto"/>
        <w:rPr>
          <w:rFonts w:asciiTheme="minorBidi" w:hAnsiTheme="minorBidi"/>
          <w:sz w:val="24"/>
        </w:rPr>
      </w:pPr>
      <w:r w:rsidRPr="001D4B98">
        <w:rPr>
          <w:rFonts w:asciiTheme="minorBidi" w:hAnsiTheme="minorBidi"/>
          <w:sz w:val="24"/>
          <w:rtl/>
        </w:rPr>
        <w:t>על הזוכה לתמוך בכל היבטי המחשוב בארגון, לרבות שרתים, פתרון תקלות קצה ברמת כלל המשתמשים בארגון, התקנה, תחזוקה ותמיכה בשרתי הרשות בהיבט חומרה ותוכנה, תמיכה, התקנה ותחזוקה של תחנות קצה, תחנות חדשות, אביזרי קצה, מכשירי מובייל. פתרון בעיות תשתית רשת, סיסטם וכיוצא בזה.</w:t>
      </w:r>
    </w:p>
    <w:p w:rsidR="001D4B98" w:rsidRPr="001D4B98" w:rsidRDefault="001D4B98" w:rsidP="001D4B98">
      <w:pPr>
        <w:numPr>
          <w:ilvl w:val="1"/>
          <w:numId w:val="13"/>
        </w:numPr>
        <w:overflowPunct/>
        <w:autoSpaceDE/>
        <w:adjustRightInd/>
        <w:spacing w:after="120" w:line="276" w:lineRule="auto"/>
        <w:textAlignment w:val="auto"/>
        <w:rPr>
          <w:rFonts w:asciiTheme="minorBidi" w:hAnsiTheme="minorBidi"/>
          <w:sz w:val="24"/>
        </w:rPr>
      </w:pPr>
      <w:r w:rsidRPr="001D4B98">
        <w:rPr>
          <w:rFonts w:asciiTheme="minorBidi" w:hAnsiTheme="minorBidi"/>
          <w:sz w:val="24"/>
          <w:rtl/>
        </w:rPr>
        <w:t>השירות המבוקש הנדרש והצפוי לעת עתה הוא שני ימים בכל שבוע, סה"כ כ-8 שעות שבועיות, אך ייתכנו בעתיד הרחבה (או קיצוץ) בשעות. הרשות שומרת לעצמה את האפשרות לגמישות ע"פ הצורך ולשינוי מתווה השירות הניתן ועל הזוכה להיות ערוך לכך. לעת עתה מסתמן כי בשלב ראשון הימים יהיו ימי שני ורביעי אך כאמור לעיל הרשות יכולה בהתאם לצורך לעבור לפורמט שבועי אחר (כדוגמת יום מרוכז) ועל הזוכה להיות ערוך לכך. אין הרשות מתחייבת לפורמט כזה או אחר.</w:t>
      </w:r>
    </w:p>
    <w:p w:rsidR="001D4B98" w:rsidRPr="001D4B98" w:rsidRDefault="001D4B98" w:rsidP="001D4B98">
      <w:pPr>
        <w:overflowPunct/>
        <w:autoSpaceDE/>
        <w:adjustRightInd/>
        <w:spacing w:after="120" w:line="276" w:lineRule="auto"/>
        <w:ind w:left="792"/>
        <w:rPr>
          <w:rFonts w:asciiTheme="minorBidi" w:hAnsiTheme="minorBidi"/>
          <w:sz w:val="24"/>
        </w:rPr>
      </w:pPr>
    </w:p>
    <w:p w:rsidR="001D4B98" w:rsidRPr="001D4B98" w:rsidRDefault="001D4B98" w:rsidP="001D4B98">
      <w:pPr>
        <w:numPr>
          <w:ilvl w:val="0"/>
          <w:numId w:val="13"/>
        </w:numPr>
        <w:overflowPunct/>
        <w:autoSpaceDE/>
        <w:adjustRightInd/>
        <w:spacing w:line="276" w:lineRule="auto"/>
        <w:textAlignment w:val="auto"/>
        <w:rPr>
          <w:rFonts w:asciiTheme="minorBidi" w:hAnsiTheme="minorBidi"/>
          <w:b/>
          <w:bCs/>
          <w:sz w:val="24"/>
          <w:u w:val="single"/>
          <w:rtl/>
        </w:rPr>
      </w:pPr>
      <w:r w:rsidRPr="001D4B98">
        <w:rPr>
          <w:rFonts w:asciiTheme="minorBidi" w:hAnsiTheme="minorBidi"/>
          <w:b/>
          <w:bCs/>
          <w:sz w:val="24"/>
          <w:u w:val="single"/>
          <w:rtl/>
        </w:rPr>
        <w:t>היקף ההתקשרות ומשכה</w:t>
      </w:r>
    </w:p>
    <w:p w:rsidR="001D4B98" w:rsidRPr="001D4B98" w:rsidRDefault="001D4B98" w:rsidP="001D4B98">
      <w:pPr>
        <w:numPr>
          <w:ilvl w:val="1"/>
          <w:numId w:val="13"/>
        </w:numPr>
        <w:overflowPunct/>
        <w:autoSpaceDE/>
        <w:adjustRightInd/>
        <w:spacing w:after="120" w:line="276" w:lineRule="auto"/>
        <w:textAlignment w:val="auto"/>
        <w:rPr>
          <w:rFonts w:asciiTheme="minorBidi" w:hAnsiTheme="minorBidi"/>
          <w:sz w:val="24"/>
        </w:rPr>
      </w:pPr>
      <w:r w:rsidRPr="001D4B98">
        <w:rPr>
          <w:rFonts w:asciiTheme="minorBidi" w:hAnsiTheme="minorBidi"/>
          <w:sz w:val="24"/>
          <w:rtl/>
        </w:rPr>
        <w:t xml:space="preserve">תקופת ההתקשרות הנה לשנה, החל מיום החתימה על הסכם ההתקשרות ע"י נציגי המזמין  (להלן: </w:t>
      </w:r>
      <w:r w:rsidRPr="001D4B98">
        <w:rPr>
          <w:rFonts w:asciiTheme="minorBidi" w:hAnsiTheme="minorBidi"/>
          <w:b/>
          <w:bCs/>
          <w:sz w:val="24"/>
          <w:rtl/>
        </w:rPr>
        <w:t>"תקופת ההתקשרות"</w:t>
      </w:r>
      <w:r w:rsidRPr="001D4B98">
        <w:rPr>
          <w:rFonts w:asciiTheme="minorBidi" w:hAnsiTheme="minorBidi"/>
          <w:sz w:val="24"/>
          <w:rtl/>
        </w:rPr>
        <w:t>).</w:t>
      </w:r>
    </w:p>
    <w:p w:rsidR="001D4B98" w:rsidRPr="001D4B98" w:rsidRDefault="001D4B98" w:rsidP="001D4B98">
      <w:pPr>
        <w:numPr>
          <w:ilvl w:val="1"/>
          <w:numId w:val="13"/>
        </w:numPr>
        <w:overflowPunct/>
        <w:autoSpaceDE/>
        <w:adjustRightInd/>
        <w:spacing w:after="120" w:line="276" w:lineRule="auto"/>
        <w:textAlignment w:val="auto"/>
        <w:rPr>
          <w:rFonts w:asciiTheme="minorBidi" w:hAnsiTheme="minorBidi"/>
          <w:sz w:val="24"/>
        </w:rPr>
      </w:pPr>
      <w:r w:rsidRPr="001D4B98">
        <w:rPr>
          <w:rFonts w:asciiTheme="minorBidi" w:hAnsiTheme="minorBidi"/>
          <w:sz w:val="24"/>
          <w:rtl/>
        </w:rPr>
        <w:t xml:space="preserve">למזמין נתונה אופציה חד צדדית ובלעדית, בהודעה בכתב חודש מראש, להאריך את תקופת ההתקשרות בשלוש תקופות נוספות, בנות עד שנה כל אחת, בהתאם לשיקול דעתו הבלעדי (להלן: </w:t>
      </w:r>
      <w:r w:rsidRPr="001D4B98">
        <w:rPr>
          <w:rFonts w:asciiTheme="minorBidi" w:hAnsiTheme="minorBidi"/>
          <w:b/>
          <w:bCs/>
          <w:sz w:val="24"/>
          <w:rtl/>
        </w:rPr>
        <w:t>"תקופת ההתקשרות הנוספת"</w:t>
      </w:r>
      <w:r w:rsidRPr="001D4B98">
        <w:rPr>
          <w:rFonts w:asciiTheme="minorBidi" w:hAnsiTheme="minorBidi"/>
          <w:sz w:val="24"/>
          <w:rtl/>
        </w:rPr>
        <w:t>). יובהר כי תקופת ההתקשרות בכל מקרה לא תעלה במצטבר על ארבע שנים.</w:t>
      </w:r>
    </w:p>
    <w:p w:rsidR="001D4B98" w:rsidRPr="001D4B98" w:rsidRDefault="001D4B98" w:rsidP="001D4B98">
      <w:pPr>
        <w:numPr>
          <w:ilvl w:val="1"/>
          <w:numId w:val="13"/>
        </w:numPr>
        <w:overflowPunct/>
        <w:autoSpaceDE/>
        <w:adjustRightInd/>
        <w:spacing w:after="120" w:line="276" w:lineRule="auto"/>
        <w:textAlignment w:val="auto"/>
        <w:rPr>
          <w:rFonts w:asciiTheme="minorBidi" w:hAnsiTheme="minorBidi"/>
          <w:sz w:val="24"/>
        </w:rPr>
      </w:pPr>
      <w:r w:rsidRPr="001D4B98">
        <w:rPr>
          <w:rFonts w:asciiTheme="minorBidi" w:hAnsiTheme="minorBidi"/>
          <w:sz w:val="24"/>
          <w:rtl/>
        </w:rPr>
        <w:t>המזמין רשאי, בהודעה בכתב של 30 יום מראש, להפסיק את ההתקשרות, מכל סיבה שהיא ולפי שיקול דעתו הבלעדי. במקרה זה יופסק התשלום במועד הפסקת מתן השירותים ויבוצע קיזוז הדדי באופן יחסי ע"פ מיצוי היקף השעות הכללי כאמור בסעיף הבא.</w:t>
      </w:r>
    </w:p>
    <w:p w:rsidR="001D4B98" w:rsidRPr="001D4B98" w:rsidRDefault="001D4B98" w:rsidP="001D4B98">
      <w:pPr>
        <w:numPr>
          <w:ilvl w:val="1"/>
          <w:numId w:val="13"/>
        </w:numPr>
        <w:overflowPunct/>
        <w:autoSpaceDE/>
        <w:adjustRightInd/>
        <w:spacing w:after="120" w:line="276" w:lineRule="auto"/>
        <w:textAlignment w:val="auto"/>
        <w:rPr>
          <w:rFonts w:asciiTheme="minorBidi" w:hAnsiTheme="minorBidi"/>
          <w:sz w:val="24"/>
        </w:rPr>
      </w:pPr>
      <w:r w:rsidRPr="001D4B98">
        <w:rPr>
          <w:rFonts w:asciiTheme="minorBidi" w:hAnsiTheme="minorBidi"/>
          <w:sz w:val="24"/>
          <w:rtl/>
        </w:rPr>
        <w:t>היקף השעות לביצוע השירותים לא יעלה על 384  שעות עבודה לשנה. שעת עבודה לעניינו של הליך זה הינה 60 דקות מלאות.</w:t>
      </w:r>
    </w:p>
    <w:p w:rsidR="001D4B98" w:rsidRPr="001D4B98" w:rsidRDefault="001D4B98" w:rsidP="001D4B98">
      <w:pPr>
        <w:numPr>
          <w:ilvl w:val="1"/>
          <w:numId w:val="13"/>
        </w:numPr>
        <w:overflowPunct/>
        <w:autoSpaceDE/>
        <w:adjustRightInd/>
        <w:spacing w:after="120" w:line="276" w:lineRule="auto"/>
        <w:textAlignment w:val="auto"/>
        <w:rPr>
          <w:rFonts w:asciiTheme="minorBidi" w:hAnsiTheme="minorBidi"/>
          <w:sz w:val="24"/>
        </w:rPr>
      </w:pPr>
      <w:r w:rsidRPr="001D4B98">
        <w:rPr>
          <w:rFonts w:asciiTheme="minorBidi" w:hAnsiTheme="minorBidi"/>
          <w:sz w:val="24"/>
          <w:rtl/>
        </w:rPr>
        <w:t>יובהר כי היקף השעות האמור מהווה אומדן וכי המזמין אינו מתחייב לנצל את כל מכסת השעות שתיקבע במסגרת תקופת הסכם ההתקשרות הזוכה האמורה לעיל. יובהר כי ככל שיסתמן כי המזמין לא ניצל את מלוא השעות האמורות בסעיף הקודם, תעמוד למזמין האפשרות לבצע הארכה של תקופת ההתקשרות ללא עלות נוספת עד מיצוי שעות אלו.</w:t>
      </w:r>
    </w:p>
    <w:p w:rsidR="001D4B98" w:rsidRPr="001D4B98" w:rsidRDefault="001D4B98" w:rsidP="001D4B98">
      <w:pPr>
        <w:overflowPunct/>
        <w:autoSpaceDE/>
        <w:adjustRightInd/>
        <w:spacing w:after="120" w:line="276" w:lineRule="auto"/>
        <w:ind w:left="792"/>
        <w:rPr>
          <w:rFonts w:asciiTheme="minorBidi" w:hAnsiTheme="minorBidi"/>
          <w:sz w:val="24"/>
        </w:rPr>
      </w:pPr>
    </w:p>
    <w:p w:rsidR="001D4B98" w:rsidRPr="001D4B98" w:rsidRDefault="001D4B98" w:rsidP="001D4B98">
      <w:pPr>
        <w:numPr>
          <w:ilvl w:val="0"/>
          <w:numId w:val="13"/>
        </w:numPr>
        <w:overflowPunct/>
        <w:autoSpaceDE/>
        <w:adjustRightInd/>
        <w:spacing w:line="276" w:lineRule="auto"/>
        <w:textAlignment w:val="auto"/>
        <w:rPr>
          <w:rFonts w:asciiTheme="minorBidi" w:hAnsiTheme="minorBidi"/>
          <w:b/>
          <w:bCs/>
          <w:sz w:val="24"/>
          <w:u w:val="single"/>
        </w:rPr>
      </w:pPr>
      <w:r w:rsidRPr="001D4B98">
        <w:rPr>
          <w:rFonts w:asciiTheme="minorBidi" w:hAnsiTheme="minorBidi"/>
          <w:b/>
          <w:bCs/>
          <w:sz w:val="24"/>
          <w:u w:val="single"/>
          <w:rtl/>
        </w:rPr>
        <w:t>תמורה בגין ההתקשרות</w:t>
      </w:r>
    </w:p>
    <w:p w:rsidR="001D4B98" w:rsidRPr="00617337" w:rsidRDefault="001D4B98" w:rsidP="00617337">
      <w:pPr>
        <w:numPr>
          <w:ilvl w:val="1"/>
          <w:numId w:val="13"/>
        </w:numPr>
        <w:overflowPunct/>
        <w:autoSpaceDE/>
        <w:adjustRightInd/>
        <w:spacing w:after="120" w:line="276" w:lineRule="auto"/>
        <w:textAlignment w:val="auto"/>
        <w:rPr>
          <w:rFonts w:asciiTheme="minorBidi" w:hAnsiTheme="minorBidi"/>
          <w:sz w:val="24"/>
          <w:rtl/>
        </w:rPr>
      </w:pPr>
      <w:r w:rsidRPr="001D4B98">
        <w:rPr>
          <w:rFonts w:asciiTheme="minorBidi" w:hAnsiTheme="minorBidi"/>
          <w:sz w:val="24"/>
          <w:rtl/>
        </w:rPr>
        <w:t xml:space="preserve">מציעים בהליך זה יגישו הצעת מחיר שעתית ואחידה ללא תוספת מע"מ. הצעת המחיר כאמור תכלול את כל רכיבי מתן השירותים ולא תעלה על התעריפים הנקובים בהנחיות ותעריפי החשב הכללי במשרד האוצר המתפרסמות מעת לעת. </w:t>
      </w:r>
      <w:r w:rsidR="00B13692" w:rsidRPr="00B13692">
        <w:rPr>
          <w:rFonts w:asciiTheme="minorBidi" w:hAnsiTheme="minorBidi" w:hint="cs"/>
          <w:sz w:val="24"/>
          <w:u w:val="single"/>
          <w:rtl/>
        </w:rPr>
        <w:t>כמו-כן, ההצעה לא תרד ביותר מעשרה אחוזים</w:t>
      </w:r>
      <w:r w:rsidR="00B13692">
        <w:rPr>
          <w:rFonts w:asciiTheme="minorBidi" w:hAnsiTheme="minorBidi" w:hint="cs"/>
          <w:sz w:val="24"/>
          <w:rtl/>
        </w:rPr>
        <w:t xml:space="preserve"> מ</w:t>
      </w:r>
      <w:r w:rsidR="00B13692" w:rsidRPr="001D4B98">
        <w:rPr>
          <w:rFonts w:asciiTheme="minorBidi" w:hAnsiTheme="minorBidi"/>
          <w:sz w:val="24"/>
          <w:rtl/>
        </w:rPr>
        <w:t>התעריפים הנקובים בהנחיות ותעריפי החשב הכללי במשרד האוצר המתפרסמות מעת לעת</w:t>
      </w:r>
      <w:r w:rsidR="00B13692">
        <w:rPr>
          <w:rFonts w:asciiTheme="minorBidi" w:hAnsiTheme="minorBidi" w:hint="cs"/>
          <w:sz w:val="24"/>
          <w:rtl/>
        </w:rPr>
        <w:t xml:space="preserve">. </w:t>
      </w:r>
      <w:r w:rsidRPr="001D4B98">
        <w:rPr>
          <w:rFonts w:asciiTheme="minorBidi" w:hAnsiTheme="minorBidi"/>
          <w:sz w:val="24"/>
          <w:rtl/>
        </w:rPr>
        <w:t xml:space="preserve">שעת עבודה לעניינו של הליך זה הינה 60 דקות מלאות. </w:t>
      </w:r>
    </w:p>
    <w:p w:rsidR="001D4B98" w:rsidRPr="00617337" w:rsidRDefault="001D4B98" w:rsidP="00617337">
      <w:pPr>
        <w:numPr>
          <w:ilvl w:val="1"/>
          <w:numId w:val="13"/>
        </w:numPr>
        <w:overflowPunct/>
        <w:autoSpaceDE/>
        <w:adjustRightInd/>
        <w:spacing w:after="120" w:line="276" w:lineRule="auto"/>
        <w:textAlignment w:val="auto"/>
        <w:rPr>
          <w:rFonts w:asciiTheme="minorBidi" w:hAnsiTheme="minorBidi"/>
          <w:sz w:val="24"/>
        </w:rPr>
      </w:pPr>
      <w:r w:rsidRPr="00617337">
        <w:rPr>
          <w:rFonts w:asciiTheme="minorBidi" w:hAnsiTheme="minorBidi" w:hint="cs"/>
          <w:sz w:val="24"/>
          <w:rtl/>
        </w:rPr>
        <w:t>בכפוף להוראת החשב הכללי 13.9.2 התשלום בפועל ייעשה לאחר ההפחתות המנויות בסעיף 4.4.3 להוראה. הפחתה ראשונה מהתעריף תיעשה בגין התקשרות מתמשכת כאמור בסעיף 4.4.3.2, והפחתה נוספת שתעשה לאחר ההפחתה לעיל בגין התקשרות מתמשכת תהיה בסך 10% נוספים וזאת בגין התקשרות ממושכת כאמור בסעיף 4.4.3.3</w:t>
      </w:r>
    </w:p>
    <w:p w:rsidR="001D4B98" w:rsidRPr="001D4B98" w:rsidRDefault="001D4B98" w:rsidP="001D4B98">
      <w:pPr>
        <w:numPr>
          <w:ilvl w:val="1"/>
          <w:numId w:val="13"/>
        </w:numPr>
        <w:overflowPunct/>
        <w:autoSpaceDE/>
        <w:adjustRightInd/>
        <w:spacing w:after="120" w:line="276" w:lineRule="auto"/>
        <w:textAlignment w:val="auto"/>
        <w:rPr>
          <w:rFonts w:asciiTheme="minorBidi" w:hAnsiTheme="minorBidi"/>
          <w:sz w:val="24"/>
        </w:rPr>
      </w:pPr>
      <w:r w:rsidRPr="001D4B98">
        <w:rPr>
          <w:rFonts w:asciiTheme="minorBidi" w:hAnsiTheme="minorBidi"/>
          <w:sz w:val="24"/>
          <w:rtl/>
        </w:rPr>
        <w:t>יובהר כי למעט תשלום התמורה הנקובה בהצעה הזוכה, לא יהיה זכאי הזוכה לכל תשלום או הטבה אחרת בגין מתן השירותים, לרבות תשלומים בגין הוצאות טלפון, דואר, צילומים, הדפסות, פקס, זמן נסיעות, אש"ל וכיוצא באלה הוצאות</w:t>
      </w:r>
      <w:r w:rsidRPr="001D4B98">
        <w:rPr>
          <w:rFonts w:ascii="Arial" w:hAnsi="Arial"/>
          <w:rtl/>
        </w:rPr>
        <w:t>, למעט</w:t>
      </w:r>
      <w:r w:rsidRPr="001D4B98">
        <w:rPr>
          <w:rFonts w:hint="cs"/>
          <w:rtl/>
        </w:rPr>
        <w:t xml:space="preserve"> </w:t>
      </w:r>
      <w:r w:rsidRPr="001D4B98">
        <w:rPr>
          <w:rFonts w:ascii="Arial" w:hAnsi="Arial"/>
          <w:rtl/>
        </w:rPr>
        <w:t>האמור</w:t>
      </w:r>
      <w:r w:rsidRPr="001D4B98">
        <w:rPr>
          <w:rFonts w:hint="cs"/>
          <w:rtl/>
        </w:rPr>
        <w:t xml:space="preserve"> </w:t>
      </w:r>
      <w:r w:rsidRPr="001D4B98">
        <w:rPr>
          <w:rFonts w:ascii="Arial" w:hAnsi="Arial"/>
          <w:rtl/>
        </w:rPr>
        <w:t>בהוראת</w:t>
      </w:r>
      <w:r w:rsidRPr="001D4B98">
        <w:rPr>
          <w:rFonts w:hint="cs"/>
          <w:rtl/>
        </w:rPr>
        <w:t xml:space="preserve"> </w:t>
      </w:r>
      <w:r w:rsidRPr="001D4B98">
        <w:rPr>
          <w:rFonts w:ascii="Arial" w:hAnsi="Arial"/>
          <w:rtl/>
        </w:rPr>
        <w:t>תכ</w:t>
      </w:r>
      <w:r w:rsidRPr="001D4B98">
        <w:rPr>
          <w:rFonts w:hint="cs"/>
          <w:rtl/>
        </w:rPr>
        <w:t>"</w:t>
      </w:r>
      <w:r w:rsidRPr="001D4B98">
        <w:rPr>
          <w:rFonts w:ascii="Arial" w:hAnsi="Arial"/>
          <w:rtl/>
        </w:rPr>
        <w:t>ם</w:t>
      </w:r>
      <w:r w:rsidRPr="001D4B98">
        <w:rPr>
          <w:rFonts w:hint="cs"/>
          <w:rtl/>
        </w:rPr>
        <w:t>, "</w:t>
      </w:r>
      <w:r w:rsidRPr="001D4B98">
        <w:rPr>
          <w:rFonts w:ascii="Arial" w:hAnsi="Arial"/>
          <w:rtl/>
        </w:rPr>
        <w:t>החזר</w:t>
      </w:r>
      <w:r w:rsidRPr="001D4B98">
        <w:rPr>
          <w:rFonts w:hint="cs"/>
          <w:rtl/>
        </w:rPr>
        <w:t xml:space="preserve"> </w:t>
      </w:r>
      <w:r w:rsidRPr="001D4B98">
        <w:rPr>
          <w:rFonts w:ascii="Arial" w:hAnsi="Arial"/>
          <w:rtl/>
        </w:rPr>
        <w:t>הוצאות</w:t>
      </w:r>
      <w:r w:rsidRPr="001D4B98">
        <w:rPr>
          <w:rFonts w:hint="cs"/>
          <w:rtl/>
        </w:rPr>
        <w:t xml:space="preserve"> </w:t>
      </w:r>
      <w:r w:rsidRPr="001D4B98">
        <w:rPr>
          <w:rFonts w:ascii="Arial" w:hAnsi="Arial"/>
          <w:rtl/>
        </w:rPr>
        <w:t>נסיעה</w:t>
      </w:r>
      <w:r w:rsidRPr="001D4B98">
        <w:rPr>
          <w:rFonts w:hint="cs"/>
          <w:rtl/>
        </w:rPr>
        <w:t xml:space="preserve"> </w:t>
      </w:r>
      <w:r w:rsidRPr="001D4B98">
        <w:rPr>
          <w:rFonts w:ascii="Arial" w:hAnsi="Arial"/>
          <w:rtl/>
        </w:rPr>
        <w:t>בתפקיד</w:t>
      </w:r>
      <w:r w:rsidRPr="001D4B98">
        <w:rPr>
          <w:rFonts w:hint="cs"/>
          <w:rtl/>
        </w:rPr>
        <w:t xml:space="preserve"> </w:t>
      </w:r>
      <w:r w:rsidRPr="001D4B98">
        <w:rPr>
          <w:rFonts w:ascii="Arial" w:hAnsi="Arial"/>
          <w:rtl/>
        </w:rPr>
        <w:t>לנותני</w:t>
      </w:r>
      <w:r w:rsidRPr="001D4B98">
        <w:rPr>
          <w:rFonts w:hint="cs"/>
          <w:rtl/>
        </w:rPr>
        <w:t xml:space="preserve"> </w:t>
      </w:r>
      <w:r w:rsidRPr="001D4B98">
        <w:rPr>
          <w:rFonts w:ascii="Arial" w:hAnsi="Arial"/>
          <w:rtl/>
        </w:rPr>
        <w:t>שירותים</w:t>
      </w:r>
      <w:r w:rsidRPr="001D4B98">
        <w:rPr>
          <w:rFonts w:hint="cs"/>
          <w:rtl/>
        </w:rPr>
        <w:t xml:space="preserve"> </w:t>
      </w:r>
      <w:r w:rsidRPr="001D4B98">
        <w:rPr>
          <w:rFonts w:ascii="Arial" w:hAnsi="Arial"/>
          <w:rtl/>
        </w:rPr>
        <w:t>חיצוניים</w:t>
      </w:r>
      <w:r w:rsidRPr="001D4B98">
        <w:rPr>
          <w:rFonts w:hint="cs"/>
          <w:rtl/>
        </w:rPr>
        <w:t xml:space="preserve">", </w:t>
      </w:r>
      <w:r w:rsidRPr="001D4B98">
        <w:rPr>
          <w:rFonts w:ascii="Arial" w:hAnsi="Arial"/>
          <w:rtl/>
        </w:rPr>
        <w:t>מס</w:t>
      </w:r>
      <w:r w:rsidRPr="001D4B98">
        <w:rPr>
          <w:rFonts w:hint="cs"/>
          <w:rtl/>
        </w:rPr>
        <w:t xml:space="preserve">' 13.15.5 </w:t>
      </w:r>
      <w:r w:rsidRPr="001D4B98">
        <w:rPr>
          <w:rFonts w:ascii="Arial" w:hAnsi="Arial"/>
          <w:rtl/>
        </w:rPr>
        <w:t>המצ</w:t>
      </w:r>
      <w:r w:rsidRPr="001D4B98">
        <w:rPr>
          <w:rFonts w:hint="cs"/>
          <w:rtl/>
        </w:rPr>
        <w:t>"</w:t>
      </w:r>
      <w:r w:rsidRPr="001D4B98">
        <w:rPr>
          <w:rFonts w:ascii="Arial" w:hAnsi="Arial"/>
          <w:rtl/>
        </w:rPr>
        <w:t>ב</w:t>
      </w:r>
      <w:r w:rsidRPr="001D4B98">
        <w:rPr>
          <w:rFonts w:hint="cs"/>
          <w:rtl/>
        </w:rPr>
        <w:t xml:space="preserve"> </w:t>
      </w:r>
      <w:r w:rsidRPr="001D4B98">
        <w:rPr>
          <w:rFonts w:ascii="Arial" w:hAnsi="Arial"/>
          <w:b/>
          <w:bCs/>
          <w:u w:val="single"/>
          <w:rtl/>
        </w:rPr>
        <w:t>כנספח</w:t>
      </w:r>
      <w:r w:rsidRPr="001D4B98">
        <w:rPr>
          <w:rFonts w:hint="cs"/>
          <w:b/>
          <w:bCs/>
          <w:u w:val="single"/>
          <w:rtl/>
        </w:rPr>
        <w:t xml:space="preserve"> </w:t>
      </w:r>
      <w:r w:rsidRPr="001D4B98">
        <w:rPr>
          <w:rFonts w:ascii="Arial" w:hAnsi="Arial"/>
          <w:b/>
          <w:bCs/>
          <w:u w:val="single"/>
          <w:rtl/>
        </w:rPr>
        <w:t>5</w:t>
      </w:r>
      <w:r w:rsidRPr="001D4B98">
        <w:rPr>
          <w:rFonts w:hint="cs"/>
          <w:rtl/>
        </w:rPr>
        <w:t xml:space="preserve"> </w:t>
      </w:r>
      <w:r w:rsidRPr="001D4B98">
        <w:rPr>
          <w:rFonts w:ascii="Arial" w:hAnsi="Arial"/>
          <w:rtl/>
        </w:rPr>
        <w:t>להסכם</w:t>
      </w:r>
      <w:r w:rsidRPr="001D4B98">
        <w:rPr>
          <w:rFonts w:asciiTheme="minorBidi" w:hAnsiTheme="minorBidi"/>
          <w:sz w:val="24"/>
          <w:rtl/>
        </w:rPr>
        <w:t>.</w:t>
      </w:r>
    </w:p>
    <w:p w:rsidR="001D4B98" w:rsidRPr="001D4B98" w:rsidRDefault="001D4B98" w:rsidP="001D4B98">
      <w:pPr>
        <w:numPr>
          <w:ilvl w:val="1"/>
          <w:numId w:val="13"/>
        </w:numPr>
        <w:overflowPunct/>
        <w:autoSpaceDE/>
        <w:adjustRightInd/>
        <w:spacing w:after="120" w:line="276" w:lineRule="auto"/>
        <w:textAlignment w:val="auto"/>
        <w:rPr>
          <w:rFonts w:asciiTheme="minorBidi" w:hAnsiTheme="minorBidi"/>
          <w:b/>
          <w:bCs/>
          <w:sz w:val="24"/>
        </w:rPr>
      </w:pPr>
      <w:r w:rsidRPr="001D4B98">
        <w:rPr>
          <w:rFonts w:asciiTheme="minorBidi" w:hAnsiTheme="minorBidi"/>
          <w:b/>
          <w:bCs/>
          <w:sz w:val="24"/>
          <w:rtl/>
        </w:rPr>
        <w:t xml:space="preserve">הצעות המחיר תוגשנה על גבי </w:t>
      </w:r>
      <w:r w:rsidRPr="001D4B98">
        <w:rPr>
          <w:rFonts w:asciiTheme="minorBidi" w:hAnsiTheme="minorBidi"/>
          <w:b/>
          <w:bCs/>
          <w:sz w:val="24"/>
          <w:u w:val="single"/>
          <w:rtl/>
        </w:rPr>
        <w:t>נספח א'</w:t>
      </w:r>
      <w:r w:rsidRPr="001D4B98">
        <w:rPr>
          <w:rFonts w:asciiTheme="minorBidi" w:hAnsiTheme="minorBidi"/>
          <w:b/>
          <w:bCs/>
          <w:sz w:val="24"/>
          <w:rtl/>
        </w:rPr>
        <w:t xml:space="preserve"> במעטפה נפרדת וסגורה ללא סימני זיהוי, ועליה יירשם "הצעת מחיר במכרז למתן שירותי </w:t>
      </w:r>
      <w:r w:rsidRPr="001D4B98">
        <w:rPr>
          <w:rFonts w:asciiTheme="minorBidi" w:hAnsiTheme="minorBidi"/>
          <w:b/>
          <w:bCs/>
          <w:color w:val="000000"/>
          <w:sz w:val="24"/>
          <w:rtl/>
        </w:rPr>
        <w:t>תמיכה ותחזוקת מחשוב ברשות החשמל</w:t>
      </w:r>
      <w:r w:rsidRPr="001D4B98">
        <w:rPr>
          <w:rFonts w:asciiTheme="minorBidi" w:hAnsiTheme="minorBidi"/>
          <w:b/>
          <w:bCs/>
          <w:sz w:val="24"/>
          <w:rtl/>
        </w:rPr>
        <w:t xml:space="preserve">". </w:t>
      </w:r>
    </w:p>
    <w:p w:rsidR="001D4B98" w:rsidRPr="001D4B98" w:rsidRDefault="001D4B98" w:rsidP="001D4B98">
      <w:pPr>
        <w:numPr>
          <w:ilvl w:val="1"/>
          <w:numId w:val="13"/>
        </w:numPr>
        <w:overflowPunct/>
        <w:autoSpaceDE/>
        <w:adjustRightInd/>
        <w:spacing w:after="120" w:line="276" w:lineRule="auto"/>
        <w:textAlignment w:val="auto"/>
        <w:rPr>
          <w:rFonts w:asciiTheme="minorBidi" w:hAnsiTheme="minorBidi"/>
          <w:sz w:val="24"/>
        </w:rPr>
      </w:pPr>
      <w:r w:rsidRPr="001D4B98">
        <w:rPr>
          <w:rFonts w:asciiTheme="minorBidi" w:hAnsiTheme="minorBidi"/>
          <w:sz w:val="24"/>
          <w:rtl/>
        </w:rPr>
        <w:t xml:space="preserve">התמורה תשולם מידי חודש לאחר הוצאת חשבונית ע"י הזוכה אשר תעמוד על הסכום </w:t>
      </w:r>
      <w:r w:rsidR="00BC607A">
        <w:rPr>
          <w:rFonts w:asciiTheme="minorBidi" w:hAnsiTheme="minorBidi" w:hint="cs"/>
          <w:sz w:val="24"/>
          <w:rtl/>
        </w:rPr>
        <w:t xml:space="preserve">השעתי </w:t>
      </w:r>
      <w:r w:rsidRPr="001D4B98">
        <w:rPr>
          <w:rFonts w:asciiTheme="minorBidi" w:hAnsiTheme="minorBidi"/>
          <w:sz w:val="24"/>
          <w:rtl/>
        </w:rPr>
        <w:t>האמור בהצעת המחיר הזוכה</w:t>
      </w:r>
      <w:r w:rsidR="00BC607A">
        <w:rPr>
          <w:rFonts w:asciiTheme="minorBidi" w:hAnsiTheme="minorBidi" w:hint="cs"/>
          <w:sz w:val="24"/>
          <w:rtl/>
        </w:rPr>
        <w:t xml:space="preserve"> ובהתאם לשעות שיבוצעו בפועל</w:t>
      </w:r>
      <w:r w:rsidRPr="001D4B98">
        <w:rPr>
          <w:rFonts w:asciiTheme="minorBidi" w:hAnsiTheme="minorBidi"/>
          <w:sz w:val="24"/>
          <w:rtl/>
        </w:rPr>
        <w:t>.</w:t>
      </w:r>
    </w:p>
    <w:p w:rsidR="001D4B98" w:rsidRPr="001D4B98" w:rsidRDefault="001D4B98" w:rsidP="001D4B98">
      <w:pPr>
        <w:overflowPunct/>
        <w:autoSpaceDE/>
        <w:adjustRightInd/>
        <w:spacing w:after="120" w:line="276" w:lineRule="auto"/>
        <w:ind w:left="792"/>
        <w:rPr>
          <w:rFonts w:asciiTheme="minorBidi" w:hAnsiTheme="minorBidi"/>
          <w:sz w:val="24"/>
        </w:rPr>
      </w:pPr>
    </w:p>
    <w:p w:rsidR="001D4B98" w:rsidRPr="001D4B98" w:rsidRDefault="001D4B98" w:rsidP="001D4B98">
      <w:pPr>
        <w:numPr>
          <w:ilvl w:val="0"/>
          <w:numId w:val="13"/>
        </w:numPr>
        <w:overflowPunct/>
        <w:autoSpaceDE/>
        <w:adjustRightInd/>
        <w:spacing w:line="276" w:lineRule="auto"/>
        <w:textAlignment w:val="auto"/>
        <w:rPr>
          <w:rFonts w:asciiTheme="minorBidi" w:hAnsiTheme="minorBidi"/>
          <w:color w:val="000000"/>
          <w:sz w:val="24"/>
        </w:rPr>
      </w:pPr>
      <w:r w:rsidRPr="001D4B98">
        <w:rPr>
          <w:rFonts w:asciiTheme="minorBidi" w:hAnsiTheme="minorBidi"/>
          <w:b/>
          <w:bCs/>
          <w:sz w:val="24"/>
          <w:u w:val="single"/>
          <w:rtl/>
        </w:rPr>
        <w:t>דרישות סף</w:t>
      </w:r>
    </w:p>
    <w:p w:rsidR="001D4B98" w:rsidRPr="001D4B98" w:rsidRDefault="001D4B98" w:rsidP="001D4B98">
      <w:pPr>
        <w:numPr>
          <w:ilvl w:val="1"/>
          <w:numId w:val="13"/>
        </w:numPr>
        <w:overflowPunct/>
        <w:autoSpaceDE/>
        <w:adjustRightInd/>
        <w:spacing w:after="120" w:line="276" w:lineRule="auto"/>
        <w:textAlignment w:val="auto"/>
        <w:rPr>
          <w:rFonts w:asciiTheme="minorBidi" w:hAnsiTheme="minorBidi"/>
          <w:sz w:val="24"/>
        </w:rPr>
      </w:pPr>
      <w:r w:rsidRPr="001D4B98">
        <w:rPr>
          <w:rFonts w:asciiTheme="minorBidi" w:hAnsiTheme="minorBidi"/>
          <w:sz w:val="24"/>
          <w:rtl/>
        </w:rPr>
        <w:lastRenderedPageBreak/>
        <w:t>המצאת כל האישורים הבאים:</w:t>
      </w:r>
    </w:p>
    <w:p w:rsidR="001D4B98" w:rsidRPr="001D4B98" w:rsidRDefault="001D4B98" w:rsidP="001D4B98">
      <w:pPr>
        <w:overflowPunct/>
        <w:autoSpaceDE/>
        <w:adjustRightInd/>
        <w:spacing w:after="120" w:line="276" w:lineRule="auto"/>
        <w:ind w:left="792"/>
        <w:rPr>
          <w:rFonts w:asciiTheme="minorBidi" w:hAnsiTheme="minorBidi"/>
          <w:sz w:val="24"/>
          <w:u w:val="single"/>
        </w:rPr>
      </w:pPr>
      <w:r w:rsidRPr="001D4B98">
        <w:rPr>
          <w:rFonts w:asciiTheme="minorBidi" w:hAnsiTheme="minorBidi"/>
          <w:sz w:val="24"/>
          <w:u w:val="single"/>
          <w:rtl/>
        </w:rPr>
        <w:t>עבור המציע (החברה/המשרד מגיש ההצעה):</w:t>
      </w:r>
    </w:p>
    <w:p w:rsidR="001D4B98" w:rsidRPr="001D4B98" w:rsidRDefault="001D4B98" w:rsidP="001D4B98">
      <w:pPr>
        <w:numPr>
          <w:ilvl w:val="2"/>
          <w:numId w:val="13"/>
        </w:numPr>
        <w:overflowPunct/>
        <w:autoSpaceDE/>
        <w:adjustRightInd/>
        <w:spacing w:before="120" w:line="276" w:lineRule="auto"/>
        <w:ind w:left="1330" w:hanging="610"/>
        <w:textAlignment w:val="auto"/>
        <w:rPr>
          <w:rFonts w:asciiTheme="minorBidi" w:hAnsiTheme="minorBidi"/>
          <w:color w:val="000000"/>
          <w:sz w:val="24"/>
        </w:rPr>
      </w:pPr>
      <w:r w:rsidRPr="001D4B98">
        <w:rPr>
          <w:rFonts w:asciiTheme="minorBidi" w:hAnsiTheme="minorBidi"/>
          <w:color w:val="000000"/>
          <w:sz w:val="24"/>
          <w:rtl/>
        </w:rPr>
        <w:t>אישור פקיד מורשה, רואה חשבון או יועץ מס המעיד שהמציע מנהל פנקסי חשבונות כדין או שהוא פטור מלנהלם ושהינו נוהג לדווח על הכנסותיו ושהינו מדווח על עסקאות שמוטל עליהן מס לפי חוק מס ערך מוסף, תשל"ו-1975.</w:t>
      </w:r>
    </w:p>
    <w:p w:rsidR="001D4B98" w:rsidRPr="001D4B98" w:rsidRDefault="001D4B98" w:rsidP="001D4B98">
      <w:pPr>
        <w:numPr>
          <w:ilvl w:val="2"/>
          <w:numId w:val="13"/>
        </w:numPr>
        <w:overflowPunct/>
        <w:autoSpaceDE/>
        <w:adjustRightInd/>
        <w:spacing w:before="120" w:line="276" w:lineRule="auto"/>
        <w:ind w:left="1330" w:hanging="610"/>
        <w:textAlignment w:val="auto"/>
        <w:rPr>
          <w:rFonts w:asciiTheme="minorBidi" w:hAnsiTheme="minorBidi"/>
          <w:color w:val="000000"/>
          <w:sz w:val="24"/>
        </w:rPr>
      </w:pPr>
      <w:r w:rsidRPr="001D4B98">
        <w:rPr>
          <w:rFonts w:asciiTheme="minorBidi" w:hAnsiTheme="minorBidi"/>
          <w:color w:val="000000"/>
          <w:sz w:val="24"/>
          <w:rtl/>
        </w:rPr>
        <w:t xml:space="preserve">אישור בדבר היעדר הרשעות בעבירות לפי חוק עובדים זרים (איסור העסקה שלא כדין והבטחת תנאים הוגנים), תשנ"א- 1991 (להלן חוק עובדים זרים) וחוק שכר מינימום, תשמ"ז 1987 (להלן- חוק שכר מינימום), בנוסח המצורף לפניה זו ומסומן </w:t>
      </w:r>
      <w:r w:rsidRPr="001D4B98">
        <w:rPr>
          <w:rFonts w:asciiTheme="minorBidi" w:hAnsiTheme="minorBidi"/>
          <w:b/>
          <w:bCs/>
          <w:color w:val="000000"/>
          <w:sz w:val="24"/>
          <w:u w:val="single"/>
          <w:rtl/>
        </w:rPr>
        <w:t>נספח ב'</w:t>
      </w:r>
      <w:r w:rsidRPr="001D4B98">
        <w:rPr>
          <w:rFonts w:asciiTheme="minorBidi" w:hAnsiTheme="minorBidi"/>
          <w:color w:val="000000"/>
          <w:sz w:val="24"/>
          <w:rtl/>
        </w:rPr>
        <w:t xml:space="preserve">. </w:t>
      </w:r>
    </w:p>
    <w:p w:rsidR="001D4B98" w:rsidRPr="001D4B98" w:rsidRDefault="001D4B98" w:rsidP="001D4B98">
      <w:pPr>
        <w:numPr>
          <w:ilvl w:val="2"/>
          <w:numId w:val="13"/>
        </w:numPr>
        <w:overflowPunct/>
        <w:autoSpaceDE/>
        <w:adjustRightInd/>
        <w:spacing w:before="120" w:line="276" w:lineRule="auto"/>
        <w:ind w:left="1330" w:hanging="610"/>
        <w:textAlignment w:val="auto"/>
        <w:rPr>
          <w:rFonts w:asciiTheme="minorBidi" w:hAnsiTheme="minorBidi"/>
          <w:color w:val="000000"/>
          <w:sz w:val="24"/>
        </w:rPr>
      </w:pPr>
      <w:r w:rsidRPr="001D4B98">
        <w:rPr>
          <w:rFonts w:asciiTheme="minorBidi" w:hAnsiTheme="minorBidi"/>
          <w:color w:val="000000"/>
          <w:sz w:val="24"/>
          <w:rtl/>
        </w:rPr>
        <w:t xml:space="preserve">ככל שהמציע חברה או שותפות רשומה עליו לצרף אישור על העדר חובות לרשם החברות. (נסח חברה/שותפות עדכני מרשות התאגידים הניתן להפקה דרך אתר האינטרנט של רשות התאגידים, שכתובתו: </w:t>
      </w:r>
      <w:hyperlink r:id="rId11" w:history="1">
        <w:r w:rsidRPr="001D4B98">
          <w:rPr>
            <w:rStyle w:val="Hyperlink"/>
            <w:rFonts w:cs="David"/>
            <w:color w:val="000000"/>
            <w:sz w:val="24"/>
          </w:rPr>
          <w:t>Taagidim.justice.gov.il</w:t>
        </w:r>
      </w:hyperlink>
      <w:r w:rsidRPr="001D4B98">
        <w:rPr>
          <w:rFonts w:asciiTheme="minorBidi" w:hAnsiTheme="minorBidi" w:hint="cs"/>
          <w:color w:val="000000"/>
          <w:sz w:val="24"/>
          <w:rtl/>
        </w:rPr>
        <w:t xml:space="preserve">  בלחיצה על הכותרת "הפקת נסח חברה").</w:t>
      </w:r>
    </w:p>
    <w:p w:rsidR="001D4B98" w:rsidRPr="001D4B98" w:rsidRDefault="001D4B98" w:rsidP="001D4B98">
      <w:pPr>
        <w:numPr>
          <w:ilvl w:val="2"/>
          <w:numId w:val="13"/>
        </w:numPr>
        <w:overflowPunct/>
        <w:autoSpaceDE/>
        <w:adjustRightInd/>
        <w:spacing w:before="120" w:line="276" w:lineRule="auto"/>
        <w:ind w:left="1330" w:hanging="610"/>
        <w:textAlignment w:val="auto"/>
        <w:rPr>
          <w:rFonts w:asciiTheme="minorBidi" w:hAnsiTheme="minorBidi"/>
          <w:color w:val="000000"/>
          <w:sz w:val="24"/>
        </w:rPr>
      </w:pPr>
      <w:r w:rsidRPr="001D4B98">
        <w:rPr>
          <w:rFonts w:asciiTheme="minorBidi" w:hAnsiTheme="minorBidi"/>
          <w:color w:val="000000"/>
          <w:sz w:val="24"/>
          <w:rtl/>
        </w:rPr>
        <w:t xml:space="preserve">תצהיר חתום בפני עו"ד בו מתחייב המציע לעמוד בדרישות לתשלומים סוציאליים ותשלום שכר מינימום במהלך תקופת ההתקשרות כמפורט בנוסח המצורף לפניה זו ומסומן </w:t>
      </w:r>
      <w:r w:rsidRPr="001D4B98">
        <w:rPr>
          <w:rFonts w:asciiTheme="minorBidi" w:hAnsiTheme="minorBidi"/>
          <w:b/>
          <w:bCs/>
          <w:color w:val="000000"/>
          <w:sz w:val="24"/>
          <w:u w:val="single"/>
          <w:rtl/>
        </w:rPr>
        <w:t>נספח ג'</w:t>
      </w:r>
      <w:r w:rsidRPr="001D4B98">
        <w:rPr>
          <w:rFonts w:asciiTheme="minorBidi" w:hAnsiTheme="minorBidi"/>
          <w:color w:val="000000"/>
          <w:sz w:val="24"/>
          <w:rtl/>
        </w:rPr>
        <w:t>.</w:t>
      </w:r>
    </w:p>
    <w:p w:rsidR="001D4B98" w:rsidRPr="001D4B98" w:rsidRDefault="001D4B98" w:rsidP="001D4B98">
      <w:pPr>
        <w:numPr>
          <w:ilvl w:val="2"/>
          <w:numId w:val="13"/>
        </w:numPr>
        <w:overflowPunct/>
        <w:autoSpaceDE/>
        <w:adjustRightInd/>
        <w:spacing w:before="120" w:line="276" w:lineRule="auto"/>
        <w:ind w:left="1330" w:hanging="610"/>
        <w:textAlignment w:val="auto"/>
        <w:rPr>
          <w:rFonts w:asciiTheme="minorBidi" w:hAnsiTheme="minorBidi"/>
          <w:color w:val="000000"/>
          <w:sz w:val="24"/>
        </w:rPr>
      </w:pPr>
      <w:r w:rsidRPr="001D4B98">
        <w:rPr>
          <w:rFonts w:asciiTheme="minorBidi" w:hAnsiTheme="minorBidi"/>
          <w:color w:val="000000"/>
          <w:sz w:val="24"/>
          <w:rtl/>
        </w:rPr>
        <w:t>הצהרת המציע כי הוא מחוייב לרציפות והמשכיות בעבודה לאורך כל תקופת ההתקשרות לרבות האופציות המצויינות בסעיף 4.2 למסמכי המכרז. תצהיר כנדרש מופיע בהמשך להסכם המצ"ב (נספח 6 להסכם).</w:t>
      </w:r>
    </w:p>
    <w:p w:rsidR="001D4B98" w:rsidRPr="001D4B98" w:rsidRDefault="001D4B98" w:rsidP="001D4B98">
      <w:pPr>
        <w:overflowPunct/>
        <w:autoSpaceDE/>
        <w:adjustRightInd/>
        <w:spacing w:before="120" w:line="276" w:lineRule="auto"/>
        <w:ind w:left="720"/>
        <w:rPr>
          <w:rFonts w:asciiTheme="minorBidi" w:hAnsiTheme="minorBidi"/>
          <w:color w:val="000000"/>
          <w:sz w:val="24"/>
          <w:u w:val="single"/>
        </w:rPr>
      </w:pPr>
      <w:r w:rsidRPr="001D4B98">
        <w:rPr>
          <w:rFonts w:asciiTheme="minorBidi" w:hAnsiTheme="minorBidi"/>
          <w:color w:val="000000"/>
          <w:sz w:val="24"/>
          <w:u w:val="single"/>
          <w:rtl/>
        </w:rPr>
        <w:t>עבור נותן השירותים המיועד לעבודה מול המזמין:</w:t>
      </w:r>
    </w:p>
    <w:p w:rsidR="001D4B98" w:rsidRPr="001D4B98" w:rsidRDefault="001D4B98" w:rsidP="001D4B98">
      <w:pPr>
        <w:numPr>
          <w:ilvl w:val="2"/>
          <w:numId w:val="13"/>
        </w:numPr>
        <w:overflowPunct/>
        <w:autoSpaceDE/>
        <w:adjustRightInd/>
        <w:spacing w:before="120" w:line="276" w:lineRule="auto"/>
        <w:ind w:left="1330" w:hanging="610"/>
        <w:textAlignment w:val="auto"/>
        <w:rPr>
          <w:rFonts w:asciiTheme="minorBidi" w:hAnsiTheme="minorBidi"/>
          <w:color w:val="000000"/>
          <w:sz w:val="24"/>
        </w:rPr>
      </w:pPr>
      <w:r w:rsidRPr="001D4B98">
        <w:rPr>
          <w:rFonts w:asciiTheme="minorBidi" w:hAnsiTheme="minorBidi"/>
          <w:color w:val="000000"/>
          <w:sz w:val="24"/>
          <w:rtl/>
        </w:rPr>
        <w:t xml:space="preserve">השכלה עבור נותן השירות המיועד – תעודה רישמית הניתנת ע"י חברת מיקרוסופט בגין הכשרה כמפורט - </w:t>
      </w:r>
      <w:r w:rsidRPr="001D4B98">
        <w:rPr>
          <w:rFonts w:asciiTheme="minorBidi" w:hAnsiTheme="minorBidi"/>
          <w:color w:val="000000"/>
          <w:sz w:val="24"/>
        </w:rPr>
        <w:t>windows server 2008 certificate mcse</w:t>
      </w:r>
      <w:r w:rsidRPr="001D4B98">
        <w:rPr>
          <w:rFonts w:asciiTheme="minorBidi" w:hAnsiTheme="minorBidi"/>
          <w:color w:val="000000"/>
          <w:sz w:val="24"/>
          <w:rtl/>
        </w:rPr>
        <w:t xml:space="preserve">-   </w:t>
      </w:r>
      <w:r w:rsidRPr="001D4B98">
        <w:rPr>
          <w:rFonts w:asciiTheme="minorBidi" w:hAnsiTheme="minorBidi"/>
          <w:color w:val="000000"/>
          <w:sz w:val="24"/>
        </w:rPr>
        <w:t>Microsoft System Engineer</w:t>
      </w:r>
      <w:r w:rsidRPr="001D4B98">
        <w:rPr>
          <w:rFonts w:asciiTheme="minorBidi" w:hAnsiTheme="minorBidi"/>
          <w:color w:val="000000"/>
          <w:sz w:val="24"/>
          <w:rtl/>
        </w:rPr>
        <w:t>.</w:t>
      </w:r>
    </w:p>
    <w:p w:rsidR="001D4B98" w:rsidRPr="001D4B98" w:rsidRDefault="001D4B98" w:rsidP="001D4B98">
      <w:pPr>
        <w:numPr>
          <w:ilvl w:val="2"/>
          <w:numId w:val="13"/>
        </w:numPr>
        <w:overflowPunct/>
        <w:autoSpaceDE/>
        <w:adjustRightInd/>
        <w:spacing w:before="120" w:line="276" w:lineRule="auto"/>
        <w:ind w:left="1330" w:hanging="610"/>
        <w:textAlignment w:val="auto"/>
        <w:rPr>
          <w:rFonts w:asciiTheme="minorBidi" w:hAnsiTheme="minorBidi"/>
          <w:color w:val="000000"/>
          <w:sz w:val="24"/>
        </w:rPr>
      </w:pPr>
      <w:r w:rsidRPr="001D4B98">
        <w:rPr>
          <w:rFonts w:asciiTheme="minorBidi" w:hAnsiTheme="minorBidi"/>
          <w:color w:val="000000"/>
          <w:sz w:val="24"/>
          <w:rtl/>
        </w:rPr>
        <w:t xml:space="preserve">ניסיון נותן השירות המיועד – ניסיון של 8 שנים במתן תמיכה שוטפת (חומרה, תוכנה, התקנה, תחזוקה ) בשרתי מיקרוסופט כולל סביבת </w:t>
      </w:r>
      <w:r w:rsidRPr="001D4B98">
        <w:rPr>
          <w:rFonts w:asciiTheme="minorBidi" w:hAnsiTheme="minorBidi"/>
          <w:color w:val="000000"/>
          <w:sz w:val="24"/>
        </w:rPr>
        <w:t>Windows 2008 server R2</w:t>
      </w:r>
      <w:r w:rsidRPr="001D4B98">
        <w:rPr>
          <w:rFonts w:asciiTheme="minorBidi" w:hAnsiTheme="minorBidi"/>
          <w:color w:val="000000"/>
          <w:sz w:val="24"/>
          <w:rtl/>
        </w:rPr>
        <w:t xml:space="preserve"> , וכן ניסיון של 8 שנים במתן תמיכה מול משתמשי קצה בסביבה </w:t>
      </w:r>
      <w:r w:rsidRPr="001D4B98">
        <w:rPr>
          <w:rFonts w:asciiTheme="minorBidi" w:hAnsiTheme="minorBidi"/>
          <w:color w:val="000000"/>
          <w:sz w:val="24"/>
        </w:rPr>
        <w:t>xp, windows 7 pro</w:t>
      </w:r>
      <w:r w:rsidRPr="001D4B98">
        <w:rPr>
          <w:rFonts w:asciiTheme="minorBidi" w:hAnsiTheme="minorBidi"/>
          <w:color w:val="000000"/>
          <w:sz w:val="24"/>
          <w:rtl/>
        </w:rPr>
        <w:t>,</w:t>
      </w:r>
      <w:r w:rsidRPr="001D4B98">
        <w:rPr>
          <w:rFonts w:asciiTheme="minorBidi" w:hAnsiTheme="minorBidi"/>
          <w:color w:val="000000"/>
          <w:sz w:val="24"/>
        </w:rPr>
        <w:t xml:space="preserve"> office 2007 </w:t>
      </w:r>
      <w:r w:rsidRPr="001D4B98">
        <w:rPr>
          <w:rFonts w:asciiTheme="minorBidi" w:hAnsiTheme="minorBidi"/>
          <w:color w:val="000000"/>
          <w:sz w:val="24"/>
          <w:rtl/>
        </w:rPr>
        <w:t>ומעלה.</w:t>
      </w:r>
    </w:p>
    <w:p w:rsidR="001D4B98" w:rsidRPr="001D4B98" w:rsidRDefault="001D4B98" w:rsidP="001D4B98">
      <w:pPr>
        <w:overflowPunct/>
        <w:autoSpaceDE/>
        <w:adjustRightInd/>
        <w:spacing w:before="120" w:line="276" w:lineRule="auto"/>
        <w:ind w:left="1330"/>
        <w:rPr>
          <w:rFonts w:asciiTheme="minorBidi" w:hAnsiTheme="minorBidi"/>
          <w:color w:val="000000"/>
          <w:sz w:val="24"/>
        </w:rPr>
      </w:pPr>
      <w:r w:rsidRPr="001D4B98">
        <w:rPr>
          <w:rFonts w:asciiTheme="minorBidi" w:hAnsiTheme="minorBidi"/>
          <w:color w:val="000000"/>
          <w:sz w:val="24"/>
          <w:rtl/>
        </w:rPr>
        <w:t>הכרה בניסיון כאמור תהיה בהתאם לפירוט בקורות חיים בצירוף מסמך מאשר מאת הגוף המעסיק / הגוף מקבל השירות. במקרה בו לא ניתן לצרף מסמך כנדרש יש לצרף תצהיר בפני עו"ד בגין ניסיון כאמור לעיל. והכל בהתאם לנוסח המצ"ב כנספח ד'.</w:t>
      </w:r>
    </w:p>
    <w:p w:rsidR="001D4B98" w:rsidRPr="001D4B98" w:rsidRDefault="001D4B98" w:rsidP="001D4B98">
      <w:pPr>
        <w:overflowPunct/>
        <w:autoSpaceDE/>
        <w:adjustRightInd/>
        <w:spacing w:before="120" w:line="276" w:lineRule="auto"/>
        <w:ind w:left="1330"/>
        <w:rPr>
          <w:rFonts w:asciiTheme="minorBidi" w:hAnsiTheme="minorBidi"/>
          <w:color w:val="000000"/>
          <w:sz w:val="24"/>
          <w:rtl/>
        </w:rPr>
      </w:pPr>
    </w:p>
    <w:p w:rsidR="001D4B98" w:rsidRPr="001D4B98" w:rsidRDefault="001D4B98" w:rsidP="001D4B98">
      <w:pPr>
        <w:numPr>
          <w:ilvl w:val="1"/>
          <w:numId w:val="13"/>
        </w:numPr>
        <w:overflowPunct/>
        <w:autoSpaceDE/>
        <w:adjustRightInd/>
        <w:spacing w:before="120" w:after="120" w:line="276" w:lineRule="auto"/>
        <w:ind w:left="788" w:hanging="431"/>
        <w:textAlignment w:val="auto"/>
        <w:rPr>
          <w:rFonts w:asciiTheme="minorBidi" w:hAnsiTheme="minorBidi"/>
          <w:color w:val="000000"/>
          <w:sz w:val="24"/>
        </w:rPr>
      </w:pPr>
      <w:r w:rsidRPr="001D4B98">
        <w:rPr>
          <w:rFonts w:asciiTheme="minorBidi" w:hAnsiTheme="minorBidi"/>
          <w:color w:val="000000"/>
          <w:sz w:val="24"/>
          <w:rtl/>
        </w:rPr>
        <w:t>הצעה אשר לא תוגש בהתאם להוראות סעיף זה תדחה על הסף. המזמין שומר לעצמו את הזכות (אך אינו  מחויב לעשות כן) לתקן פגמים טכניים שנפלו בהצעה על מנת להתאימה לדרישות המכרז.</w:t>
      </w:r>
    </w:p>
    <w:p w:rsidR="001D4B98" w:rsidRPr="001D4B98" w:rsidRDefault="001D4B98" w:rsidP="001D4B98">
      <w:pPr>
        <w:overflowPunct/>
        <w:autoSpaceDE/>
        <w:adjustRightInd/>
        <w:spacing w:before="120" w:after="120" w:line="276" w:lineRule="auto"/>
        <w:ind w:left="788"/>
        <w:rPr>
          <w:rFonts w:asciiTheme="minorBidi" w:hAnsiTheme="minorBidi"/>
          <w:color w:val="000000"/>
          <w:sz w:val="24"/>
        </w:rPr>
      </w:pPr>
    </w:p>
    <w:p w:rsidR="001D4B98" w:rsidRPr="001D4B98" w:rsidRDefault="001D4B98" w:rsidP="001D4B98">
      <w:pPr>
        <w:numPr>
          <w:ilvl w:val="0"/>
          <w:numId w:val="13"/>
        </w:numPr>
        <w:overflowPunct/>
        <w:autoSpaceDE/>
        <w:adjustRightInd/>
        <w:spacing w:line="276" w:lineRule="auto"/>
        <w:textAlignment w:val="auto"/>
        <w:rPr>
          <w:rFonts w:asciiTheme="minorBidi" w:hAnsiTheme="minorBidi"/>
          <w:b/>
          <w:bCs/>
          <w:sz w:val="24"/>
          <w:u w:val="single"/>
        </w:rPr>
      </w:pPr>
      <w:r w:rsidRPr="001D4B98">
        <w:rPr>
          <w:rFonts w:asciiTheme="minorBidi" w:hAnsiTheme="minorBidi"/>
          <w:b/>
          <w:bCs/>
          <w:sz w:val="24"/>
          <w:u w:val="single"/>
          <w:rtl/>
        </w:rPr>
        <w:t>תנאי מתן השירותים על ידי הזוכה</w:t>
      </w:r>
    </w:p>
    <w:p w:rsidR="001D4B98" w:rsidRPr="001D4B98" w:rsidRDefault="001D4B98" w:rsidP="001D4B98">
      <w:pPr>
        <w:numPr>
          <w:ilvl w:val="1"/>
          <w:numId w:val="13"/>
        </w:numPr>
        <w:overflowPunct/>
        <w:autoSpaceDE/>
        <w:adjustRightInd/>
        <w:spacing w:after="120" w:line="276" w:lineRule="auto"/>
        <w:textAlignment w:val="auto"/>
        <w:rPr>
          <w:rFonts w:asciiTheme="minorBidi" w:hAnsiTheme="minorBidi"/>
          <w:sz w:val="24"/>
        </w:rPr>
      </w:pPr>
      <w:r w:rsidRPr="001D4B98">
        <w:rPr>
          <w:rFonts w:asciiTheme="minorBidi" w:hAnsiTheme="minorBidi"/>
          <w:sz w:val="24"/>
          <w:rtl/>
        </w:rPr>
        <w:t>השירותים יינתנו על ידי נציג הזוכה שהוגדר מראש ובמפורש בהתאם לצורכי המזמין ולשביעות רצונו. הזוכה לא יהיה רשאי להעביר או להסב את זכויותיו ע"פ הצעה זו כולן או חלקן לצד שלישי, אלא בהסכמה מראש ובכתב מהמזמין או ע"י נציג מוסמך מטעמו.</w:t>
      </w:r>
    </w:p>
    <w:p w:rsidR="001D4B98" w:rsidRPr="001D4B98" w:rsidRDefault="001D4B98" w:rsidP="001D4B98">
      <w:pPr>
        <w:numPr>
          <w:ilvl w:val="1"/>
          <w:numId w:val="13"/>
        </w:numPr>
        <w:overflowPunct/>
        <w:autoSpaceDE/>
        <w:adjustRightInd/>
        <w:spacing w:after="120" w:line="276" w:lineRule="auto"/>
        <w:textAlignment w:val="auto"/>
        <w:rPr>
          <w:rFonts w:asciiTheme="minorBidi" w:hAnsiTheme="minorBidi"/>
          <w:sz w:val="24"/>
        </w:rPr>
      </w:pPr>
      <w:r w:rsidRPr="001D4B98">
        <w:rPr>
          <w:rFonts w:asciiTheme="minorBidi" w:hAnsiTheme="minorBidi"/>
          <w:sz w:val="24"/>
          <w:rtl/>
        </w:rPr>
        <w:lastRenderedPageBreak/>
        <w:t>לוחות הזמנים יאושרו על ידי ראש אגף מערכות מידע ברשות החשמל או ע"י נציג מוסמך מטעם הרשות ויהיו בתיאום עם הזוכה.</w:t>
      </w:r>
    </w:p>
    <w:p w:rsidR="001D4B98" w:rsidRPr="001D4B98" w:rsidRDefault="001D4B98" w:rsidP="001D4B98">
      <w:pPr>
        <w:numPr>
          <w:ilvl w:val="1"/>
          <w:numId w:val="13"/>
        </w:numPr>
        <w:overflowPunct/>
        <w:autoSpaceDE/>
        <w:adjustRightInd/>
        <w:spacing w:after="120" w:line="276" w:lineRule="auto"/>
        <w:textAlignment w:val="auto"/>
        <w:rPr>
          <w:rFonts w:asciiTheme="minorBidi" w:hAnsiTheme="minorBidi"/>
          <w:sz w:val="24"/>
        </w:rPr>
      </w:pPr>
      <w:r w:rsidRPr="001D4B98">
        <w:rPr>
          <w:rFonts w:asciiTheme="minorBidi" w:hAnsiTheme="minorBidi"/>
          <w:sz w:val="24"/>
          <w:rtl/>
        </w:rPr>
        <w:t>הזוכה ומי מטעמו מתחייבים להעניק את השירותים במומחיות, במקצועיות ובמיומנות על פי הסטנדרטים המקצועיים וכללי האתיקה המקצועית המקובלים.</w:t>
      </w:r>
    </w:p>
    <w:p w:rsidR="001D4B98" w:rsidRPr="001D4B98" w:rsidRDefault="001D4B98" w:rsidP="001D4B98">
      <w:pPr>
        <w:numPr>
          <w:ilvl w:val="1"/>
          <w:numId w:val="13"/>
        </w:numPr>
        <w:overflowPunct/>
        <w:autoSpaceDE/>
        <w:adjustRightInd/>
        <w:spacing w:after="120" w:line="276" w:lineRule="auto"/>
        <w:textAlignment w:val="auto"/>
        <w:rPr>
          <w:rFonts w:asciiTheme="minorBidi" w:hAnsiTheme="minorBidi"/>
          <w:sz w:val="24"/>
        </w:rPr>
      </w:pPr>
      <w:r w:rsidRPr="001D4B98">
        <w:rPr>
          <w:rFonts w:asciiTheme="minorBidi" w:hAnsiTheme="minorBidi"/>
          <w:sz w:val="24"/>
          <w:rtl/>
        </w:rPr>
        <w:t xml:space="preserve">מובהר בזאת כי כל חומר ומידע שייאסף ע"י הזוכה במהלך עבודתו יועמד לרשות המזמין או מי מטעמו ללא תנאי. </w:t>
      </w:r>
    </w:p>
    <w:p w:rsidR="001D4B98" w:rsidRPr="001D4B98" w:rsidRDefault="001D4B98" w:rsidP="001D4B98">
      <w:pPr>
        <w:numPr>
          <w:ilvl w:val="1"/>
          <w:numId w:val="13"/>
        </w:numPr>
        <w:overflowPunct/>
        <w:autoSpaceDE/>
        <w:adjustRightInd/>
        <w:spacing w:after="120" w:line="276" w:lineRule="auto"/>
        <w:textAlignment w:val="auto"/>
        <w:rPr>
          <w:rFonts w:asciiTheme="minorBidi" w:hAnsiTheme="minorBidi"/>
          <w:sz w:val="24"/>
        </w:rPr>
      </w:pPr>
      <w:r w:rsidRPr="001D4B98">
        <w:rPr>
          <w:rFonts w:asciiTheme="minorBidi" w:hAnsiTheme="minorBidi"/>
          <w:sz w:val="24"/>
          <w:rtl/>
        </w:rPr>
        <w:t>הזוכה יחל להעניק את השירותים ביום חתימת מורשי החתימה מטעם המזמין על הסכם ההתקשרות ובהתאם ללוח הזמנים שיאושר ע"י ראש אגף מערכות מידע ברשות החשמל.</w:t>
      </w:r>
    </w:p>
    <w:p w:rsidR="001D4B98" w:rsidRPr="001D4B98" w:rsidRDefault="001D4B98" w:rsidP="001D4B98">
      <w:pPr>
        <w:overflowPunct/>
        <w:autoSpaceDE/>
        <w:adjustRightInd/>
        <w:spacing w:after="120" w:line="276" w:lineRule="auto"/>
        <w:ind w:left="792"/>
        <w:rPr>
          <w:rFonts w:asciiTheme="minorBidi" w:hAnsiTheme="minorBidi"/>
          <w:sz w:val="24"/>
        </w:rPr>
      </w:pPr>
    </w:p>
    <w:p w:rsidR="001D4B98" w:rsidRPr="001D4B98" w:rsidRDefault="001D4B98" w:rsidP="001D4B98">
      <w:pPr>
        <w:numPr>
          <w:ilvl w:val="0"/>
          <w:numId w:val="13"/>
        </w:numPr>
        <w:overflowPunct/>
        <w:autoSpaceDE/>
        <w:adjustRightInd/>
        <w:spacing w:line="276" w:lineRule="auto"/>
        <w:textAlignment w:val="auto"/>
        <w:rPr>
          <w:rFonts w:asciiTheme="minorBidi" w:hAnsiTheme="minorBidi"/>
          <w:b/>
          <w:bCs/>
          <w:sz w:val="24"/>
          <w:u w:val="single"/>
        </w:rPr>
      </w:pPr>
      <w:r w:rsidRPr="001D4B98">
        <w:rPr>
          <w:rFonts w:asciiTheme="minorBidi" w:hAnsiTheme="minorBidi"/>
          <w:b/>
          <w:bCs/>
          <w:sz w:val="24"/>
          <w:u w:val="single"/>
          <w:rtl/>
        </w:rPr>
        <w:t>תהליך בחירת הזוכה ואמות המידה בהליך זה:</w:t>
      </w:r>
    </w:p>
    <w:p w:rsidR="001D4B98" w:rsidRPr="001D4B98" w:rsidRDefault="001D4B98" w:rsidP="001D4B98">
      <w:pPr>
        <w:spacing w:before="120" w:line="276" w:lineRule="auto"/>
        <w:ind w:left="284"/>
        <w:rPr>
          <w:rFonts w:asciiTheme="minorBidi" w:hAnsiTheme="minorBidi"/>
          <w:color w:val="000000"/>
          <w:sz w:val="24"/>
          <w:rtl/>
        </w:rPr>
      </w:pPr>
      <w:r w:rsidRPr="001D4B98">
        <w:rPr>
          <w:rFonts w:asciiTheme="minorBidi" w:hAnsiTheme="minorBidi"/>
          <w:color w:val="000000"/>
          <w:sz w:val="24"/>
          <w:rtl/>
        </w:rPr>
        <w:t>הבקשות תיבדקנה על ידי הרשות, אשר רשאית להיעזר לצורך כך ביועצים ומומחים כפי שתמצא לנכון.</w:t>
      </w:r>
    </w:p>
    <w:p w:rsidR="001D4B98" w:rsidRPr="001D4B98" w:rsidRDefault="001D4B98" w:rsidP="001D4B98">
      <w:pPr>
        <w:spacing w:before="120" w:line="276" w:lineRule="auto"/>
        <w:ind w:left="284"/>
        <w:rPr>
          <w:rFonts w:asciiTheme="minorBidi" w:hAnsiTheme="minorBidi"/>
          <w:color w:val="000000"/>
          <w:sz w:val="24"/>
        </w:rPr>
      </w:pPr>
      <w:r w:rsidRPr="001D4B98">
        <w:rPr>
          <w:rFonts w:asciiTheme="minorBidi" w:hAnsiTheme="minorBidi"/>
          <w:color w:val="000000"/>
          <w:sz w:val="24"/>
          <w:rtl/>
        </w:rPr>
        <w:t>לצורך בחינת הבקשות, תמנה הרשות וועדת משנה מטעם וועדת המכרזים, לניתוח הבקשות שיוגשו במסגרת הפניה. ועדת המשנה תיבחן את הבקשות והוכחות הנתונים שיצורפו אליהן, ותמליץ בפני וועדת המכרזים על ניקוד הבקשות, על פי הקריטריונים הקבועים בסעיף זה.</w:t>
      </w:r>
    </w:p>
    <w:p w:rsidR="001D4B98" w:rsidRPr="001D4B98" w:rsidRDefault="001D4B98" w:rsidP="001D4B98">
      <w:pPr>
        <w:spacing w:before="120" w:line="276" w:lineRule="auto"/>
        <w:ind w:left="284"/>
        <w:rPr>
          <w:rFonts w:asciiTheme="minorBidi" w:hAnsiTheme="minorBidi"/>
          <w:color w:val="000000"/>
          <w:sz w:val="24"/>
        </w:rPr>
      </w:pPr>
      <w:r w:rsidRPr="001D4B98">
        <w:rPr>
          <w:rFonts w:asciiTheme="minorBidi" w:hAnsiTheme="minorBidi"/>
          <w:color w:val="000000"/>
          <w:sz w:val="24"/>
          <w:rtl/>
        </w:rPr>
        <w:t>הליך בחירת זוכה בעקבות פניה זו יתבצע בארבעה שלבים המפורטים להלן.</w:t>
      </w:r>
    </w:p>
    <w:p w:rsidR="001D4B98" w:rsidRPr="001D4B98" w:rsidRDefault="001D4B98" w:rsidP="001D4B98">
      <w:pPr>
        <w:numPr>
          <w:ilvl w:val="1"/>
          <w:numId w:val="13"/>
        </w:numPr>
        <w:overflowPunct/>
        <w:autoSpaceDE/>
        <w:adjustRightInd/>
        <w:spacing w:before="120" w:after="120" w:line="276" w:lineRule="auto"/>
        <w:ind w:left="788" w:hanging="431"/>
        <w:textAlignment w:val="auto"/>
        <w:rPr>
          <w:rFonts w:asciiTheme="minorBidi" w:hAnsiTheme="minorBidi"/>
          <w:color w:val="000000"/>
          <w:sz w:val="24"/>
        </w:rPr>
      </w:pPr>
      <w:r w:rsidRPr="001D4B98">
        <w:rPr>
          <w:rFonts w:asciiTheme="minorBidi" w:hAnsiTheme="minorBidi"/>
          <w:b/>
          <w:bCs/>
          <w:color w:val="000000"/>
          <w:sz w:val="24"/>
          <w:rtl/>
        </w:rPr>
        <w:t>בשלב הראשון</w:t>
      </w:r>
      <w:r w:rsidRPr="001D4B98">
        <w:rPr>
          <w:rFonts w:asciiTheme="minorBidi" w:hAnsiTheme="minorBidi"/>
          <w:color w:val="000000"/>
          <w:sz w:val="24"/>
          <w:rtl/>
        </w:rPr>
        <w:t xml:space="preserve">, ייבדקו כל ההצעות אשר תתקבלנה עד למועד האחרון להגשת ההצעות, ביחס לעמידתן בתנאי הסף המפורטים בסעיף 6 דלעיל. רק פניה אשר עמדה בכל תנאי הסף הנדרשים תעבור להיבדק  בשלב הבא. </w:t>
      </w:r>
    </w:p>
    <w:p w:rsidR="001D4B98" w:rsidRPr="001D4B98" w:rsidRDefault="001D4B98" w:rsidP="001D4B98">
      <w:pPr>
        <w:numPr>
          <w:ilvl w:val="1"/>
          <w:numId w:val="13"/>
        </w:numPr>
        <w:overflowPunct/>
        <w:autoSpaceDE/>
        <w:adjustRightInd/>
        <w:spacing w:before="120" w:after="120" w:line="276" w:lineRule="auto"/>
        <w:ind w:left="788" w:hanging="431"/>
        <w:textAlignment w:val="auto"/>
        <w:rPr>
          <w:rFonts w:asciiTheme="minorBidi" w:hAnsiTheme="minorBidi"/>
          <w:color w:val="000000"/>
          <w:sz w:val="24"/>
        </w:rPr>
      </w:pPr>
      <w:r w:rsidRPr="001D4B98">
        <w:rPr>
          <w:rFonts w:asciiTheme="minorBidi" w:hAnsiTheme="minorBidi"/>
          <w:b/>
          <w:bCs/>
          <w:sz w:val="24"/>
          <w:rtl/>
        </w:rPr>
        <w:t>השלב השני  - בחינת איכות ההצעות- 100%</w:t>
      </w:r>
    </w:p>
    <w:p w:rsidR="001D4B98" w:rsidRPr="001D4B98" w:rsidRDefault="001D4B98" w:rsidP="001D4B98">
      <w:pPr>
        <w:overflowPunct/>
        <w:autoSpaceDE/>
        <w:adjustRightInd/>
        <w:spacing w:before="120" w:after="120" w:line="276" w:lineRule="auto"/>
        <w:ind w:left="788"/>
        <w:rPr>
          <w:rFonts w:asciiTheme="minorBidi" w:hAnsiTheme="minorBidi"/>
          <w:color w:val="000000"/>
          <w:sz w:val="24"/>
        </w:rPr>
      </w:pPr>
      <w:r w:rsidRPr="001D4B98">
        <w:rPr>
          <w:rFonts w:asciiTheme="minorBidi" w:hAnsiTheme="minorBidi"/>
          <w:color w:val="000000"/>
          <w:sz w:val="24"/>
          <w:rtl/>
        </w:rPr>
        <w:t xml:space="preserve">מציע אשר יעמוד בתנאי הסף, ייבדק בכל הנוגע לטיב הצעתו, כישורי המועמד המוצע על ידו, ותק וניסיון, מיומנות ואיכות, באופן המעניק את מרב היתרונות לעורך הליך הפניה לקבלת ההצעות. </w:t>
      </w:r>
    </w:p>
    <w:p w:rsidR="001D4B98" w:rsidRPr="001D4B98" w:rsidRDefault="001D4B98" w:rsidP="001D4B98">
      <w:pPr>
        <w:overflowPunct/>
        <w:autoSpaceDE/>
        <w:adjustRightInd/>
        <w:spacing w:before="120" w:after="120" w:line="276" w:lineRule="auto"/>
        <w:ind w:left="788"/>
        <w:rPr>
          <w:rFonts w:asciiTheme="minorBidi" w:hAnsiTheme="minorBidi"/>
          <w:b/>
          <w:bCs/>
          <w:color w:val="000000"/>
          <w:sz w:val="24"/>
          <w:rtl/>
        </w:rPr>
      </w:pPr>
      <w:r w:rsidRPr="001D4B98">
        <w:rPr>
          <w:rFonts w:asciiTheme="minorBidi" w:hAnsiTheme="minorBidi"/>
          <w:b/>
          <w:bCs/>
          <w:color w:val="000000"/>
          <w:sz w:val="24"/>
          <w:rtl/>
        </w:rPr>
        <w:t>למען הסר ספק, ההשכלה והניסיון וכל המסמכים הנדרשים בשלב בחינת איכות ההצעות הינם של נותן השירותים מטעם המציע ולא של הפירמה או החברה בה הוא עובד.</w:t>
      </w:r>
    </w:p>
    <w:p w:rsidR="001D4B98" w:rsidRPr="001D4B98" w:rsidRDefault="001D4B98" w:rsidP="001D4B98">
      <w:pPr>
        <w:overflowPunct/>
        <w:autoSpaceDE/>
        <w:adjustRightInd/>
        <w:spacing w:before="120" w:after="120" w:line="276" w:lineRule="auto"/>
        <w:ind w:left="788"/>
        <w:rPr>
          <w:rFonts w:asciiTheme="minorBidi" w:hAnsiTheme="minorBidi"/>
          <w:color w:val="000000"/>
          <w:sz w:val="24"/>
        </w:rPr>
      </w:pPr>
    </w:p>
    <w:p w:rsidR="001D4B98" w:rsidRDefault="001D4B98" w:rsidP="001D4B98">
      <w:pPr>
        <w:overflowPunct/>
        <w:autoSpaceDE/>
        <w:adjustRightInd/>
        <w:spacing w:before="120" w:after="120" w:line="276" w:lineRule="auto"/>
        <w:ind w:left="788"/>
        <w:rPr>
          <w:rFonts w:asciiTheme="minorBidi" w:hAnsiTheme="minorBidi"/>
          <w:color w:val="000000"/>
          <w:sz w:val="24"/>
          <w:rtl/>
        </w:rPr>
      </w:pPr>
    </w:p>
    <w:p w:rsidR="001D4B98" w:rsidRDefault="001D4B98" w:rsidP="001D4B98">
      <w:pPr>
        <w:overflowPunct/>
        <w:autoSpaceDE/>
        <w:adjustRightInd/>
        <w:spacing w:before="120" w:after="120" w:line="276" w:lineRule="auto"/>
        <w:ind w:left="788"/>
        <w:rPr>
          <w:rFonts w:asciiTheme="minorBidi" w:hAnsiTheme="minorBidi"/>
          <w:color w:val="000000"/>
          <w:sz w:val="24"/>
          <w:rtl/>
        </w:rPr>
      </w:pPr>
    </w:p>
    <w:p w:rsidR="001D4B98" w:rsidRDefault="001D4B98" w:rsidP="001D4B98">
      <w:pPr>
        <w:overflowPunct/>
        <w:autoSpaceDE/>
        <w:adjustRightInd/>
        <w:spacing w:before="120" w:after="120" w:line="276" w:lineRule="auto"/>
        <w:ind w:left="788"/>
        <w:rPr>
          <w:rFonts w:asciiTheme="minorBidi" w:hAnsiTheme="minorBidi"/>
          <w:color w:val="000000"/>
          <w:sz w:val="24"/>
          <w:rtl/>
        </w:rPr>
      </w:pPr>
    </w:p>
    <w:p w:rsidR="00617337" w:rsidRDefault="00617337" w:rsidP="001D4B98">
      <w:pPr>
        <w:overflowPunct/>
        <w:autoSpaceDE/>
        <w:adjustRightInd/>
        <w:spacing w:before="120" w:after="120" w:line="276" w:lineRule="auto"/>
        <w:ind w:left="788"/>
        <w:rPr>
          <w:rFonts w:asciiTheme="minorBidi" w:hAnsiTheme="minorBidi"/>
          <w:color w:val="000000"/>
          <w:sz w:val="24"/>
          <w:rtl/>
        </w:rPr>
      </w:pPr>
    </w:p>
    <w:p w:rsidR="00617337" w:rsidRDefault="00617337" w:rsidP="001D4B98">
      <w:pPr>
        <w:overflowPunct/>
        <w:autoSpaceDE/>
        <w:adjustRightInd/>
        <w:spacing w:before="120" w:after="120" w:line="276" w:lineRule="auto"/>
        <w:ind w:left="788"/>
        <w:rPr>
          <w:rFonts w:asciiTheme="minorBidi" w:hAnsiTheme="minorBidi"/>
          <w:color w:val="000000"/>
          <w:sz w:val="24"/>
          <w:rtl/>
        </w:rPr>
      </w:pPr>
    </w:p>
    <w:p w:rsidR="00617337" w:rsidRDefault="00617337" w:rsidP="001D4B98">
      <w:pPr>
        <w:overflowPunct/>
        <w:autoSpaceDE/>
        <w:adjustRightInd/>
        <w:spacing w:before="120" w:after="120" w:line="276" w:lineRule="auto"/>
        <w:ind w:left="788"/>
        <w:rPr>
          <w:rFonts w:asciiTheme="minorBidi" w:hAnsiTheme="minorBidi"/>
          <w:color w:val="000000"/>
          <w:sz w:val="24"/>
          <w:rtl/>
        </w:rPr>
      </w:pPr>
    </w:p>
    <w:p w:rsidR="00617337" w:rsidRDefault="00617337" w:rsidP="001D4B98">
      <w:pPr>
        <w:overflowPunct/>
        <w:autoSpaceDE/>
        <w:adjustRightInd/>
        <w:spacing w:before="120" w:after="120" w:line="276" w:lineRule="auto"/>
        <w:ind w:left="788"/>
        <w:rPr>
          <w:rFonts w:asciiTheme="minorBidi" w:hAnsiTheme="minorBidi"/>
          <w:color w:val="000000"/>
          <w:sz w:val="24"/>
          <w:rtl/>
        </w:rPr>
      </w:pPr>
    </w:p>
    <w:p w:rsidR="00617337" w:rsidRDefault="00617337" w:rsidP="001D4B98">
      <w:pPr>
        <w:overflowPunct/>
        <w:autoSpaceDE/>
        <w:adjustRightInd/>
        <w:spacing w:before="120" w:after="120" w:line="276" w:lineRule="auto"/>
        <w:ind w:left="788"/>
        <w:rPr>
          <w:rFonts w:asciiTheme="minorBidi" w:hAnsiTheme="minorBidi"/>
          <w:color w:val="000000"/>
          <w:sz w:val="24"/>
          <w:rtl/>
        </w:rPr>
      </w:pPr>
    </w:p>
    <w:p w:rsidR="00617337" w:rsidRDefault="00617337" w:rsidP="001D4B98">
      <w:pPr>
        <w:overflowPunct/>
        <w:autoSpaceDE/>
        <w:adjustRightInd/>
        <w:spacing w:before="120" w:after="120" w:line="276" w:lineRule="auto"/>
        <w:ind w:left="788"/>
        <w:rPr>
          <w:rFonts w:asciiTheme="minorBidi" w:hAnsiTheme="minorBidi"/>
          <w:color w:val="000000"/>
          <w:sz w:val="24"/>
          <w:rtl/>
        </w:rPr>
      </w:pPr>
    </w:p>
    <w:p w:rsidR="00617337" w:rsidRDefault="00617337" w:rsidP="001D4B98">
      <w:pPr>
        <w:overflowPunct/>
        <w:autoSpaceDE/>
        <w:adjustRightInd/>
        <w:spacing w:before="120" w:after="120" w:line="276" w:lineRule="auto"/>
        <w:ind w:left="788"/>
        <w:rPr>
          <w:rFonts w:asciiTheme="minorBidi" w:hAnsiTheme="minorBidi"/>
          <w:color w:val="000000"/>
          <w:sz w:val="24"/>
          <w:rtl/>
        </w:rPr>
      </w:pPr>
    </w:p>
    <w:p w:rsidR="001D4B98" w:rsidRPr="001D4B98" w:rsidRDefault="001D4B98" w:rsidP="001D4B98">
      <w:pPr>
        <w:overflowPunct/>
        <w:autoSpaceDE/>
        <w:adjustRightInd/>
        <w:spacing w:before="120" w:after="120" w:line="276" w:lineRule="auto"/>
        <w:ind w:left="788"/>
        <w:rPr>
          <w:rFonts w:asciiTheme="minorBidi" w:hAnsiTheme="minorBidi"/>
          <w:color w:val="000000"/>
          <w:sz w:val="24"/>
          <w:rtl/>
        </w:rPr>
      </w:pPr>
      <w:r w:rsidRPr="001D4B98">
        <w:rPr>
          <w:rFonts w:asciiTheme="minorBidi" w:hAnsiTheme="minorBidi"/>
          <w:color w:val="000000"/>
          <w:sz w:val="24"/>
          <w:rtl/>
        </w:rPr>
        <w:lastRenderedPageBreak/>
        <w:t>בדיקת פרמטר האיכות תתבצע בהתאם למשקלות הנקובים להלן:</w:t>
      </w:r>
    </w:p>
    <w:tbl>
      <w:tblPr>
        <w:bidiVisual/>
        <w:tblW w:w="928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004"/>
        <w:gridCol w:w="1284"/>
      </w:tblGrid>
      <w:tr w:rsidR="001D4B98" w:rsidRPr="001D4B98" w:rsidTr="001D4B98">
        <w:trPr>
          <w:trHeight w:val="655"/>
        </w:trPr>
        <w:tc>
          <w:tcPr>
            <w:tcW w:w="8004" w:type="dxa"/>
            <w:tcBorders>
              <w:top w:val="single" w:sz="4" w:space="0" w:color="auto"/>
              <w:left w:val="single" w:sz="4" w:space="0" w:color="auto"/>
              <w:bottom w:val="single" w:sz="4" w:space="0" w:color="auto"/>
              <w:right w:val="single" w:sz="4" w:space="0" w:color="auto"/>
            </w:tcBorders>
          </w:tcPr>
          <w:p w:rsidR="001D4B98" w:rsidRPr="001D4B98" w:rsidRDefault="001D4B98" w:rsidP="001D4B98">
            <w:pPr>
              <w:spacing w:line="276" w:lineRule="auto"/>
              <w:ind w:right="397"/>
              <w:rPr>
                <w:rFonts w:asciiTheme="minorBidi" w:hAnsiTheme="minorBidi"/>
                <w:b/>
                <w:bCs/>
                <w:color w:val="000000"/>
                <w:sz w:val="24"/>
                <w:rtl/>
              </w:rPr>
            </w:pPr>
            <w:r w:rsidRPr="001D4B98">
              <w:rPr>
                <w:rFonts w:asciiTheme="minorBidi" w:hAnsiTheme="minorBidi"/>
                <w:b/>
                <w:bCs/>
                <w:color w:val="000000"/>
                <w:sz w:val="24"/>
                <w:rtl/>
              </w:rPr>
              <w:t>פרמטר איכות</w:t>
            </w:r>
          </w:p>
          <w:p w:rsidR="001D4B98" w:rsidRPr="001D4B98" w:rsidRDefault="001D4B98" w:rsidP="001D4B98">
            <w:pPr>
              <w:spacing w:line="276" w:lineRule="auto"/>
              <w:rPr>
                <w:rFonts w:asciiTheme="minorBidi" w:hAnsiTheme="minorBidi"/>
                <w:color w:val="000000"/>
                <w:sz w:val="24"/>
              </w:rPr>
            </w:pPr>
          </w:p>
        </w:tc>
        <w:tc>
          <w:tcPr>
            <w:tcW w:w="1284" w:type="dxa"/>
            <w:tcBorders>
              <w:top w:val="single" w:sz="4" w:space="0" w:color="auto"/>
              <w:left w:val="single" w:sz="4" w:space="0" w:color="auto"/>
              <w:bottom w:val="single" w:sz="4" w:space="0" w:color="auto"/>
              <w:right w:val="single" w:sz="4" w:space="0" w:color="auto"/>
            </w:tcBorders>
            <w:hideMark/>
          </w:tcPr>
          <w:p w:rsidR="001D4B98" w:rsidRPr="001D4B98" w:rsidRDefault="001D4B98" w:rsidP="001D4B98">
            <w:pPr>
              <w:spacing w:line="276" w:lineRule="auto"/>
              <w:ind w:right="397"/>
              <w:rPr>
                <w:rFonts w:asciiTheme="minorBidi" w:hAnsiTheme="minorBidi"/>
                <w:color w:val="000000"/>
                <w:sz w:val="24"/>
              </w:rPr>
            </w:pPr>
            <w:r w:rsidRPr="001D4B98">
              <w:rPr>
                <w:rFonts w:asciiTheme="minorBidi" w:hAnsiTheme="minorBidi"/>
                <w:color w:val="000000"/>
                <w:sz w:val="24"/>
                <w:rtl/>
              </w:rPr>
              <w:t xml:space="preserve">משקל </w:t>
            </w:r>
          </w:p>
        </w:tc>
      </w:tr>
      <w:tr w:rsidR="001D4B98" w:rsidRPr="001D4B98" w:rsidTr="001D4B98">
        <w:trPr>
          <w:trHeight w:val="514"/>
        </w:trPr>
        <w:tc>
          <w:tcPr>
            <w:tcW w:w="8004" w:type="dxa"/>
            <w:tcBorders>
              <w:top w:val="single" w:sz="4" w:space="0" w:color="auto"/>
              <w:left w:val="single" w:sz="4" w:space="0" w:color="auto"/>
              <w:bottom w:val="single" w:sz="4" w:space="0" w:color="auto"/>
              <w:right w:val="single" w:sz="4" w:space="0" w:color="auto"/>
            </w:tcBorders>
          </w:tcPr>
          <w:p w:rsidR="001D4B98" w:rsidRPr="001D4B98" w:rsidRDefault="001D4B98" w:rsidP="001D4B98">
            <w:pPr>
              <w:spacing w:before="120" w:line="276" w:lineRule="auto"/>
              <w:ind w:right="397"/>
              <w:rPr>
                <w:rFonts w:asciiTheme="minorBidi" w:hAnsiTheme="minorBidi"/>
                <w:b/>
                <w:bCs/>
                <w:color w:val="000000"/>
                <w:sz w:val="24"/>
                <w:rtl/>
              </w:rPr>
            </w:pPr>
            <w:r w:rsidRPr="001D4B98">
              <w:rPr>
                <w:rFonts w:asciiTheme="minorBidi" w:hAnsiTheme="minorBidi"/>
                <w:b/>
                <w:bCs/>
                <w:color w:val="000000"/>
                <w:sz w:val="24"/>
                <w:rtl/>
              </w:rPr>
              <w:t>השכלה נוספת רלוונטית של נותן השירותים המיועד</w:t>
            </w:r>
          </w:p>
          <w:p w:rsidR="001D4B98" w:rsidRPr="001D4B98" w:rsidRDefault="001D4B98" w:rsidP="001D4B98">
            <w:pPr>
              <w:pStyle w:val="af5"/>
              <w:spacing w:line="276" w:lineRule="auto"/>
              <w:rPr>
                <w:rFonts w:asciiTheme="minorBidi" w:hAnsiTheme="minorBidi"/>
                <w:color w:val="000000"/>
                <w:sz w:val="24"/>
                <w:szCs w:val="24"/>
                <w:rtl/>
              </w:rPr>
            </w:pPr>
            <w:r w:rsidRPr="001D4B98">
              <w:rPr>
                <w:rFonts w:asciiTheme="minorBidi" w:hAnsiTheme="minorBidi"/>
                <w:color w:val="000000"/>
                <w:sz w:val="24"/>
                <w:szCs w:val="24"/>
                <w:rtl/>
              </w:rPr>
              <w:t>לצורך קביעת הניקוד יובאו בחשבון תעודות רשמיות מאושרות לגבי השכלה נוספת על הנדרש בתנאי הסף (סעיף 6.1.5 ). מועמד שיצרף תעודת השכלה נוספת רלוונטית יקבל ציון במדד משנה זה, לפי החלוקה להלןיובהר שוב כי מדובר בהשכלה של נותן השירותים המיועד.</w:t>
            </w:r>
          </w:p>
          <w:p w:rsidR="001D4B98" w:rsidRPr="001D4B98" w:rsidRDefault="001D4B98" w:rsidP="001D4B98">
            <w:pPr>
              <w:pStyle w:val="af5"/>
              <w:spacing w:line="276" w:lineRule="auto"/>
              <w:rPr>
                <w:rFonts w:asciiTheme="minorBidi" w:hAnsiTheme="minorBidi"/>
                <w:color w:val="000000"/>
                <w:sz w:val="24"/>
                <w:szCs w:val="24"/>
                <w:rtl/>
              </w:rPr>
            </w:pPr>
            <w:r w:rsidRPr="001D4B98">
              <w:rPr>
                <w:rFonts w:asciiTheme="minorBidi" w:hAnsiTheme="minorBidi"/>
                <w:color w:val="000000"/>
                <w:sz w:val="24"/>
                <w:szCs w:val="24"/>
                <w:rtl/>
              </w:rPr>
              <w:t>להלן סוגי התעודות וניקודן:</w:t>
            </w:r>
          </w:p>
          <w:p w:rsidR="001D4B98" w:rsidRPr="001D4B98" w:rsidRDefault="001D4B98" w:rsidP="001D4B98">
            <w:pPr>
              <w:pStyle w:val="af5"/>
              <w:numPr>
                <w:ilvl w:val="0"/>
                <w:numId w:val="29"/>
              </w:numPr>
              <w:spacing w:line="276" w:lineRule="auto"/>
              <w:textAlignment w:val="auto"/>
              <w:rPr>
                <w:rFonts w:asciiTheme="minorBidi" w:hAnsiTheme="minorBidi"/>
                <w:color w:val="000000"/>
                <w:sz w:val="24"/>
                <w:szCs w:val="24"/>
                <w:rtl/>
              </w:rPr>
            </w:pPr>
            <w:r w:rsidRPr="001D4B98">
              <w:rPr>
                <w:rStyle w:val="fieldtext"/>
                <w:rFonts w:ascii="Arial" w:hAnsi="Arial"/>
                <w:color w:val="28333B"/>
                <w:sz w:val="21"/>
                <w:szCs w:val="21"/>
                <w:shd w:val="clear" w:color="auto" w:fill="FFFDE6"/>
                <w:rtl/>
              </w:rPr>
              <w:t xml:space="preserve">הכשרה והסמכה ייעודית רלוונטית בתחום ה- </w:t>
            </w:r>
            <w:r w:rsidRPr="001D4B98">
              <w:rPr>
                <w:rStyle w:val="fieldtext"/>
                <w:rFonts w:ascii="Arial" w:hAnsi="Arial"/>
                <w:color w:val="28333B"/>
                <w:sz w:val="21"/>
                <w:szCs w:val="21"/>
                <w:shd w:val="clear" w:color="auto" w:fill="FFFDE6"/>
              </w:rPr>
              <w:t>SYSTEM</w:t>
            </w:r>
            <w:r w:rsidRPr="001D4B98">
              <w:rPr>
                <w:rStyle w:val="apple-converted-space"/>
                <w:rFonts w:ascii="Arial" w:hAnsi="Arial"/>
                <w:color w:val="28333B"/>
                <w:sz w:val="21"/>
                <w:szCs w:val="21"/>
                <w:shd w:val="clear" w:color="auto" w:fill="FFFDE6"/>
                <w:rtl/>
              </w:rPr>
              <w:t> </w:t>
            </w:r>
            <w:r w:rsidRPr="001D4B98">
              <w:rPr>
                <w:rFonts w:asciiTheme="minorBidi" w:hAnsiTheme="minorBidi"/>
                <w:color w:val="000000"/>
                <w:sz w:val="24"/>
                <w:szCs w:val="24"/>
                <w:rtl/>
              </w:rPr>
              <w:t>-  9 נק'</w:t>
            </w:r>
          </w:p>
          <w:p w:rsidR="001D4B98" w:rsidRPr="001D4B98" w:rsidRDefault="001D4B98" w:rsidP="001D4B98">
            <w:pPr>
              <w:pStyle w:val="af5"/>
              <w:numPr>
                <w:ilvl w:val="0"/>
                <w:numId w:val="29"/>
              </w:numPr>
              <w:spacing w:line="276" w:lineRule="auto"/>
              <w:textAlignment w:val="auto"/>
              <w:rPr>
                <w:rFonts w:asciiTheme="minorBidi" w:hAnsiTheme="minorBidi"/>
                <w:color w:val="000000"/>
                <w:sz w:val="24"/>
                <w:szCs w:val="24"/>
              </w:rPr>
            </w:pPr>
            <w:r w:rsidRPr="001D4B98">
              <w:rPr>
                <w:rStyle w:val="fieldtext"/>
                <w:rFonts w:ascii="Arial" w:hAnsi="Arial"/>
                <w:color w:val="28333B"/>
                <w:sz w:val="21"/>
                <w:szCs w:val="21"/>
                <w:shd w:val="clear" w:color="auto" w:fill="FFFDE6"/>
                <w:rtl/>
              </w:rPr>
              <w:t>הכשרה והסמכה ייעודית רלוונטית בחומרה,שרתים ורשתות תקשורת כולל מערך תקשורת אלחוטית (נתבים,מתגים,שרתים)</w:t>
            </w:r>
            <w:r w:rsidRPr="001D4B98">
              <w:rPr>
                <w:rFonts w:asciiTheme="minorBidi" w:hAnsiTheme="minorBidi"/>
                <w:color w:val="000000"/>
                <w:sz w:val="24"/>
                <w:szCs w:val="24"/>
                <w:rtl/>
              </w:rPr>
              <w:t xml:space="preserve"> - 9 נק'</w:t>
            </w:r>
          </w:p>
          <w:p w:rsidR="001D4B98" w:rsidRPr="001D4B98" w:rsidRDefault="001D4B98" w:rsidP="001D4B98">
            <w:pPr>
              <w:pStyle w:val="af5"/>
              <w:numPr>
                <w:ilvl w:val="0"/>
                <w:numId w:val="29"/>
              </w:numPr>
              <w:spacing w:line="276" w:lineRule="auto"/>
              <w:textAlignment w:val="auto"/>
              <w:rPr>
                <w:rFonts w:asciiTheme="minorBidi" w:hAnsiTheme="minorBidi"/>
                <w:color w:val="000000"/>
                <w:sz w:val="24"/>
                <w:szCs w:val="24"/>
              </w:rPr>
            </w:pPr>
            <w:r w:rsidRPr="001D4B98">
              <w:rPr>
                <w:rStyle w:val="fieldtext"/>
                <w:rFonts w:ascii="Arial" w:hAnsi="Arial"/>
                <w:color w:val="28333B"/>
                <w:sz w:val="21"/>
                <w:szCs w:val="21"/>
                <w:shd w:val="clear" w:color="auto" w:fill="FFFDE6"/>
                <w:rtl/>
              </w:rPr>
              <w:t xml:space="preserve">הכשרה והסמכה ייעודית רלוונטית במערכות הפעלה </w:t>
            </w:r>
            <w:r w:rsidRPr="001D4B98">
              <w:rPr>
                <w:rStyle w:val="fieldtext"/>
                <w:rFonts w:ascii="Arial" w:hAnsi="Arial"/>
                <w:color w:val="28333B"/>
                <w:sz w:val="21"/>
                <w:szCs w:val="21"/>
                <w:shd w:val="clear" w:color="auto" w:fill="FFFDE6"/>
              </w:rPr>
              <w:t>Windows</w:t>
            </w:r>
            <w:r w:rsidRPr="001D4B98">
              <w:rPr>
                <w:rStyle w:val="fieldtext"/>
                <w:rFonts w:ascii="Arial" w:hAnsi="Arial"/>
                <w:color w:val="28333B"/>
                <w:sz w:val="21"/>
                <w:szCs w:val="21"/>
                <w:shd w:val="clear" w:color="auto" w:fill="FFFDE6"/>
                <w:rtl/>
              </w:rPr>
              <w:t xml:space="preserve"> ו-</w:t>
            </w:r>
            <w:r w:rsidRPr="001D4B98">
              <w:rPr>
                <w:rFonts w:ascii="Arial" w:hAnsi="Arial"/>
                <w:color w:val="28333B"/>
                <w:sz w:val="21"/>
                <w:szCs w:val="21"/>
                <w:shd w:val="clear" w:color="auto" w:fill="FFFDE6"/>
              </w:rPr>
              <w:t xml:space="preserve">3-  </w:t>
            </w:r>
            <w:r w:rsidRPr="001D4B98">
              <w:rPr>
                <w:rStyle w:val="fieldtext"/>
                <w:rFonts w:ascii="Arial" w:hAnsi="Arial"/>
                <w:color w:val="28333B"/>
                <w:sz w:val="21"/>
                <w:szCs w:val="21"/>
                <w:shd w:val="clear" w:color="auto" w:fill="FFFDE6"/>
              </w:rPr>
              <w:t>Linux</w:t>
            </w:r>
            <w:r w:rsidRPr="001D4B98">
              <w:rPr>
                <w:rFonts w:asciiTheme="minorBidi" w:hAnsiTheme="minorBidi"/>
                <w:color w:val="000000"/>
                <w:sz w:val="24"/>
                <w:szCs w:val="24"/>
                <w:rtl/>
              </w:rPr>
              <w:t xml:space="preserve"> נק'</w:t>
            </w:r>
          </w:p>
          <w:p w:rsidR="001D4B98" w:rsidRPr="001D4B98" w:rsidRDefault="001D4B98" w:rsidP="001D4B98">
            <w:pPr>
              <w:pStyle w:val="af5"/>
              <w:numPr>
                <w:ilvl w:val="0"/>
                <w:numId w:val="29"/>
              </w:numPr>
              <w:spacing w:line="276" w:lineRule="auto"/>
              <w:textAlignment w:val="auto"/>
              <w:rPr>
                <w:rFonts w:asciiTheme="minorBidi" w:hAnsiTheme="minorBidi"/>
                <w:color w:val="000000"/>
                <w:sz w:val="24"/>
                <w:szCs w:val="24"/>
              </w:rPr>
            </w:pPr>
            <w:r w:rsidRPr="001D4B98">
              <w:rPr>
                <w:rStyle w:val="fieldtext"/>
                <w:rFonts w:ascii="Arial" w:hAnsi="Arial"/>
                <w:color w:val="28333B"/>
                <w:sz w:val="21"/>
                <w:szCs w:val="21"/>
                <w:shd w:val="clear" w:color="auto" w:fill="FFFDE6"/>
                <w:rtl/>
              </w:rPr>
              <w:t xml:space="preserve">הכשרה והסמכה ייעודית רלוונטית בתחום אבטחת מידע - </w:t>
            </w:r>
            <w:r w:rsidRPr="001D4B98">
              <w:rPr>
                <w:rFonts w:asciiTheme="minorBidi" w:hAnsiTheme="minorBidi"/>
                <w:color w:val="000000"/>
                <w:sz w:val="24"/>
                <w:szCs w:val="24"/>
                <w:rtl/>
              </w:rPr>
              <w:t>3  נק'</w:t>
            </w:r>
          </w:p>
          <w:p w:rsidR="001D4B98" w:rsidRPr="001D4B98" w:rsidRDefault="001D4B98" w:rsidP="001D4B98">
            <w:pPr>
              <w:pStyle w:val="af5"/>
              <w:numPr>
                <w:ilvl w:val="0"/>
                <w:numId w:val="29"/>
              </w:numPr>
              <w:spacing w:line="276" w:lineRule="auto"/>
              <w:textAlignment w:val="auto"/>
              <w:rPr>
                <w:rFonts w:asciiTheme="minorBidi" w:hAnsiTheme="minorBidi"/>
                <w:color w:val="000000"/>
                <w:sz w:val="24"/>
                <w:szCs w:val="24"/>
              </w:rPr>
            </w:pPr>
            <w:r w:rsidRPr="001D4B98">
              <w:rPr>
                <w:rStyle w:val="fieldtext"/>
                <w:rFonts w:ascii="Arial" w:hAnsi="Arial"/>
                <w:color w:val="28333B"/>
                <w:sz w:val="21"/>
                <w:szCs w:val="21"/>
                <w:shd w:val="clear" w:color="auto" w:fill="FFFDE6"/>
                <w:rtl/>
              </w:rPr>
              <w:t xml:space="preserve">הכשרה והסמכה ייעודית רלוונטית ב- </w:t>
            </w:r>
            <w:r w:rsidRPr="001D4B98">
              <w:rPr>
                <w:rStyle w:val="fieldtext"/>
                <w:rFonts w:ascii="Arial" w:hAnsi="Arial"/>
                <w:color w:val="28333B"/>
                <w:sz w:val="21"/>
                <w:szCs w:val="21"/>
                <w:shd w:val="clear" w:color="auto" w:fill="FFFDE6"/>
              </w:rPr>
              <w:t>TCP/IP, DHCP, DNS, VPN</w:t>
            </w:r>
            <w:r w:rsidRPr="001D4B98">
              <w:rPr>
                <w:rStyle w:val="fieldtext"/>
                <w:rFonts w:ascii="Arial" w:hAnsi="Arial"/>
                <w:color w:val="28333B"/>
                <w:sz w:val="21"/>
                <w:szCs w:val="21"/>
                <w:shd w:val="clear" w:color="auto" w:fill="FFFDE6"/>
                <w:rtl/>
              </w:rPr>
              <w:t xml:space="preserve">- </w:t>
            </w:r>
            <w:r w:rsidRPr="001D4B98">
              <w:rPr>
                <w:rFonts w:asciiTheme="minorBidi" w:hAnsiTheme="minorBidi"/>
                <w:color w:val="000000"/>
                <w:sz w:val="24"/>
                <w:szCs w:val="24"/>
                <w:rtl/>
              </w:rPr>
              <w:t>3 נק'</w:t>
            </w:r>
          </w:p>
          <w:p w:rsidR="001D4B98" w:rsidRPr="001D4B98" w:rsidRDefault="001D4B98" w:rsidP="001D4B98">
            <w:pPr>
              <w:pStyle w:val="af5"/>
              <w:numPr>
                <w:ilvl w:val="0"/>
                <w:numId w:val="29"/>
              </w:numPr>
              <w:spacing w:line="276" w:lineRule="auto"/>
              <w:textAlignment w:val="auto"/>
              <w:rPr>
                <w:rFonts w:asciiTheme="minorBidi" w:hAnsiTheme="minorBidi"/>
                <w:color w:val="000000"/>
                <w:sz w:val="24"/>
                <w:szCs w:val="24"/>
              </w:rPr>
            </w:pPr>
            <w:r w:rsidRPr="001D4B98">
              <w:rPr>
                <w:rStyle w:val="fieldtext"/>
                <w:rFonts w:ascii="Arial" w:hAnsi="Arial"/>
                <w:color w:val="28333B"/>
                <w:sz w:val="21"/>
                <w:szCs w:val="21"/>
                <w:shd w:val="clear" w:color="auto" w:fill="FFFDE6"/>
                <w:rtl/>
              </w:rPr>
              <w:t xml:space="preserve">הכשרה והסמכה ייעודית רלוונטית בוירטואליזציה </w:t>
            </w:r>
            <w:r w:rsidRPr="001D4B98">
              <w:rPr>
                <w:rStyle w:val="fieldtext"/>
                <w:rFonts w:ascii="Arial" w:hAnsi="Arial"/>
                <w:color w:val="28333B"/>
                <w:sz w:val="21"/>
                <w:szCs w:val="21"/>
                <w:shd w:val="clear" w:color="auto" w:fill="FFFDE6"/>
              </w:rPr>
              <w:t>VMWARE</w:t>
            </w:r>
            <w:r w:rsidRPr="001D4B98">
              <w:rPr>
                <w:rStyle w:val="fieldtext"/>
                <w:rFonts w:ascii="Arial" w:hAnsi="Arial"/>
                <w:color w:val="28333B"/>
                <w:sz w:val="21"/>
                <w:szCs w:val="21"/>
                <w:shd w:val="clear" w:color="auto" w:fill="FFFDE6"/>
                <w:rtl/>
              </w:rPr>
              <w:t xml:space="preserve"> (הקמה, טיפול ותחזוקה</w:t>
            </w:r>
            <w:r w:rsidRPr="001D4B98">
              <w:rPr>
                <w:rFonts w:hint="cs"/>
                <w:rtl/>
              </w:rPr>
              <w:t>)</w:t>
            </w:r>
            <w:r w:rsidRPr="001D4B98">
              <w:rPr>
                <w:rFonts w:asciiTheme="minorBidi" w:hAnsiTheme="minorBidi"/>
                <w:color w:val="000000"/>
                <w:sz w:val="24"/>
                <w:szCs w:val="24"/>
                <w:rtl/>
              </w:rPr>
              <w:t xml:space="preserve"> - 3 נק'</w:t>
            </w:r>
          </w:p>
          <w:p w:rsidR="001D4B98" w:rsidRPr="001D4B98" w:rsidRDefault="001D4B98" w:rsidP="001D4B98">
            <w:pPr>
              <w:pStyle w:val="af5"/>
              <w:numPr>
                <w:ilvl w:val="0"/>
                <w:numId w:val="29"/>
              </w:numPr>
              <w:spacing w:line="276" w:lineRule="auto"/>
              <w:textAlignment w:val="auto"/>
              <w:rPr>
                <w:rFonts w:asciiTheme="minorBidi" w:hAnsiTheme="minorBidi"/>
                <w:color w:val="000000"/>
                <w:sz w:val="24"/>
                <w:szCs w:val="24"/>
              </w:rPr>
            </w:pPr>
            <w:r w:rsidRPr="001D4B98">
              <w:rPr>
                <w:rStyle w:val="fieldtext"/>
                <w:rFonts w:ascii="Arial" w:hAnsi="Arial"/>
                <w:color w:val="28333B"/>
                <w:sz w:val="21"/>
                <w:szCs w:val="21"/>
                <w:shd w:val="clear" w:color="auto" w:fill="FFFDE6"/>
                <w:rtl/>
              </w:rPr>
              <w:t>הכשרה והסמכה ייעודית רלוונטית בתחום מערכות גיבוי (</w:t>
            </w:r>
            <w:r w:rsidRPr="001D4B98">
              <w:rPr>
                <w:rStyle w:val="fieldtext"/>
                <w:rFonts w:ascii="Arial" w:hAnsi="Arial"/>
                <w:color w:val="28333B"/>
                <w:sz w:val="21"/>
                <w:szCs w:val="21"/>
                <w:shd w:val="clear" w:color="auto" w:fill="FFFDE6"/>
              </w:rPr>
              <w:t>BACKUP EXE</w:t>
            </w:r>
            <w:r w:rsidRPr="001D4B98">
              <w:rPr>
                <w:rStyle w:val="fieldtext"/>
                <w:rFonts w:ascii="Arial" w:hAnsi="Arial"/>
                <w:color w:val="28333B"/>
                <w:sz w:val="21"/>
                <w:szCs w:val="21"/>
                <w:shd w:val="clear" w:color="auto" w:fill="FFFDE6"/>
                <w:rtl/>
              </w:rPr>
              <w:t>)</w:t>
            </w:r>
            <w:r w:rsidRPr="001D4B98">
              <w:rPr>
                <w:rStyle w:val="apple-converted-space"/>
                <w:rFonts w:ascii="Arial" w:hAnsi="Arial"/>
                <w:color w:val="28333B"/>
                <w:sz w:val="21"/>
                <w:szCs w:val="21"/>
                <w:shd w:val="clear" w:color="auto" w:fill="FFFDE6"/>
                <w:rtl/>
              </w:rPr>
              <w:t> </w:t>
            </w:r>
            <w:r w:rsidRPr="001D4B98">
              <w:rPr>
                <w:rFonts w:hint="cs"/>
                <w:rtl/>
              </w:rPr>
              <w:t>,</w:t>
            </w:r>
            <w:r w:rsidRPr="001D4B98">
              <w:rPr>
                <w:rFonts w:ascii="Arial" w:hAnsi="Arial"/>
                <w:color w:val="28333B"/>
                <w:sz w:val="21"/>
                <w:szCs w:val="21"/>
                <w:shd w:val="clear" w:color="auto" w:fill="FFFDE6"/>
              </w:rPr>
              <w:t xml:space="preserve"> </w:t>
            </w:r>
            <w:r w:rsidRPr="001D4B98">
              <w:rPr>
                <w:rStyle w:val="fieldtext"/>
                <w:rFonts w:ascii="Arial" w:hAnsi="Arial"/>
                <w:color w:val="28333B"/>
                <w:sz w:val="21"/>
                <w:szCs w:val="21"/>
                <w:shd w:val="clear" w:color="auto" w:fill="FFFDE6"/>
              </w:rPr>
              <w:t>STORAGE</w:t>
            </w:r>
            <w:r w:rsidRPr="001D4B98">
              <w:rPr>
                <w:rStyle w:val="fieldtext"/>
                <w:rFonts w:ascii="Arial" w:hAnsi="Arial"/>
                <w:color w:val="28333B"/>
                <w:sz w:val="21"/>
                <w:szCs w:val="21"/>
                <w:shd w:val="clear" w:color="auto" w:fill="FFFDE6"/>
                <w:rtl/>
              </w:rPr>
              <w:t xml:space="preserve"> מסוג </w:t>
            </w:r>
            <w:r w:rsidRPr="001D4B98">
              <w:rPr>
                <w:rStyle w:val="fieldtext"/>
                <w:rFonts w:ascii="Arial" w:hAnsi="Arial"/>
                <w:color w:val="28333B"/>
                <w:sz w:val="21"/>
                <w:szCs w:val="21"/>
                <w:shd w:val="clear" w:color="auto" w:fill="FFFDE6"/>
              </w:rPr>
              <w:t>Netapp</w:t>
            </w:r>
            <w:r w:rsidRPr="001D4B98">
              <w:rPr>
                <w:rStyle w:val="apple-converted-space"/>
                <w:rFonts w:ascii="Arial" w:hAnsi="Arial"/>
                <w:color w:val="28333B"/>
                <w:sz w:val="21"/>
                <w:szCs w:val="21"/>
                <w:shd w:val="clear" w:color="auto" w:fill="FFFDE6"/>
                <w:rtl/>
              </w:rPr>
              <w:t xml:space="preserve"> - </w:t>
            </w:r>
            <w:r w:rsidRPr="001D4B98">
              <w:rPr>
                <w:rFonts w:asciiTheme="minorBidi" w:hAnsiTheme="minorBidi"/>
                <w:color w:val="000000"/>
                <w:sz w:val="24"/>
                <w:szCs w:val="24"/>
                <w:rtl/>
              </w:rPr>
              <w:t>3 נק'</w:t>
            </w:r>
          </w:p>
          <w:p w:rsidR="001D4B98" w:rsidRPr="001D4B98" w:rsidRDefault="001D4B98" w:rsidP="001D4B98">
            <w:pPr>
              <w:pStyle w:val="af5"/>
              <w:numPr>
                <w:ilvl w:val="0"/>
                <w:numId w:val="29"/>
              </w:numPr>
              <w:spacing w:line="276" w:lineRule="auto"/>
              <w:textAlignment w:val="auto"/>
              <w:rPr>
                <w:rFonts w:asciiTheme="minorBidi" w:hAnsiTheme="minorBidi"/>
                <w:color w:val="000000"/>
                <w:sz w:val="24"/>
                <w:szCs w:val="24"/>
              </w:rPr>
            </w:pPr>
            <w:r w:rsidRPr="001D4B98">
              <w:rPr>
                <w:rStyle w:val="fieldtext"/>
                <w:rFonts w:ascii="Arial" w:hAnsi="Arial"/>
                <w:color w:val="28333B"/>
                <w:sz w:val="21"/>
                <w:szCs w:val="21"/>
                <w:shd w:val="clear" w:color="auto" w:fill="FFFDE6"/>
                <w:rtl/>
              </w:rPr>
              <w:t xml:space="preserve">הכשרה והסמכה ייעודית רלוונטית בתחום שרתי בסיסי נתונים: </w:t>
            </w:r>
            <w:r w:rsidRPr="001D4B98">
              <w:rPr>
                <w:rStyle w:val="fieldtext"/>
                <w:rFonts w:ascii="Arial" w:hAnsi="Arial"/>
                <w:color w:val="28333B"/>
                <w:sz w:val="21"/>
                <w:szCs w:val="21"/>
                <w:shd w:val="clear" w:color="auto" w:fill="FFFDE6"/>
              </w:rPr>
              <w:t>SQL</w:t>
            </w:r>
            <w:r w:rsidRPr="001D4B98">
              <w:rPr>
                <w:rStyle w:val="apple-converted-space"/>
                <w:rFonts w:ascii="Arial" w:hAnsi="Arial"/>
                <w:color w:val="28333B"/>
                <w:sz w:val="21"/>
                <w:szCs w:val="21"/>
                <w:shd w:val="clear" w:color="auto" w:fill="FFFDE6"/>
                <w:rtl/>
              </w:rPr>
              <w:t xml:space="preserve"> - </w:t>
            </w:r>
            <w:r w:rsidRPr="001D4B98">
              <w:rPr>
                <w:rFonts w:asciiTheme="minorBidi" w:hAnsiTheme="minorBidi"/>
                <w:color w:val="000000"/>
                <w:sz w:val="24"/>
                <w:szCs w:val="24"/>
                <w:rtl/>
              </w:rPr>
              <w:t>4 נק'</w:t>
            </w:r>
          </w:p>
          <w:p w:rsidR="001D4B98" w:rsidRPr="001D4B98" w:rsidRDefault="001D4B98" w:rsidP="001D4B98">
            <w:pPr>
              <w:pStyle w:val="af5"/>
              <w:numPr>
                <w:ilvl w:val="0"/>
                <w:numId w:val="29"/>
              </w:numPr>
              <w:spacing w:line="276" w:lineRule="auto"/>
              <w:textAlignment w:val="auto"/>
              <w:rPr>
                <w:rFonts w:asciiTheme="minorBidi" w:hAnsiTheme="minorBidi"/>
                <w:color w:val="000000"/>
                <w:sz w:val="24"/>
                <w:szCs w:val="24"/>
              </w:rPr>
            </w:pPr>
            <w:r w:rsidRPr="001D4B98">
              <w:rPr>
                <w:rStyle w:val="fieldtext"/>
                <w:rFonts w:ascii="Arial" w:hAnsi="Arial"/>
                <w:color w:val="28333B"/>
                <w:sz w:val="21"/>
                <w:szCs w:val="21"/>
                <w:shd w:val="clear" w:color="auto" w:fill="FFFDE6"/>
                <w:rtl/>
              </w:rPr>
              <w:t xml:space="preserve">הכשרה והסמכה ייעודית רלוונטית בתחום ניהול מערכת </w:t>
            </w:r>
            <w:r w:rsidRPr="001D4B98">
              <w:rPr>
                <w:rStyle w:val="fieldtext"/>
                <w:rFonts w:ascii="Arial" w:hAnsi="Arial"/>
                <w:color w:val="28333B"/>
                <w:sz w:val="21"/>
                <w:szCs w:val="21"/>
                <w:shd w:val="clear" w:color="auto" w:fill="FFFDE6"/>
              </w:rPr>
              <w:t xml:space="preserve"> </w:t>
            </w:r>
            <w:r w:rsidRPr="001D4B98">
              <w:rPr>
                <w:rStyle w:val="fieldtext"/>
                <w:rFonts w:ascii="Arial" w:hAnsi="Arial"/>
                <w:color w:val="28333B"/>
                <w:sz w:val="21"/>
                <w:szCs w:val="21"/>
                <w:shd w:val="clear" w:color="auto" w:fill="FFFDE6"/>
                <w:rtl/>
              </w:rPr>
              <w:t xml:space="preserve">מרכזית  ארגוני של </w:t>
            </w:r>
            <w:r w:rsidRPr="001D4B98">
              <w:rPr>
                <w:rStyle w:val="fieldtext"/>
                <w:rFonts w:ascii="Arial" w:hAnsi="Arial"/>
                <w:color w:val="28333B"/>
                <w:sz w:val="21"/>
                <w:szCs w:val="21"/>
                <w:shd w:val="clear" w:color="auto" w:fill="FFFDE6"/>
              </w:rPr>
              <w:t>Antivirus</w:t>
            </w:r>
            <w:r w:rsidRPr="001D4B98">
              <w:rPr>
                <w:rStyle w:val="fieldtext"/>
                <w:rFonts w:ascii="Arial" w:hAnsi="Arial"/>
                <w:color w:val="28333B"/>
                <w:sz w:val="21"/>
                <w:szCs w:val="21"/>
                <w:shd w:val="clear" w:color="auto" w:fill="FFFDE6"/>
                <w:rtl/>
              </w:rPr>
              <w:t>,</w:t>
            </w:r>
            <w:r w:rsidRPr="001D4B98">
              <w:rPr>
                <w:rStyle w:val="fieldtext"/>
                <w:rFonts w:ascii="Arial" w:hAnsi="Arial"/>
                <w:color w:val="28333B"/>
                <w:sz w:val="21"/>
                <w:szCs w:val="21"/>
                <w:shd w:val="clear" w:color="auto" w:fill="FFFDE6"/>
              </w:rPr>
              <w:t>Maleware scan</w:t>
            </w:r>
            <w:r w:rsidRPr="001D4B98">
              <w:rPr>
                <w:rFonts w:asciiTheme="minorBidi" w:hAnsiTheme="minorBidi"/>
                <w:color w:val="000000"/>
                <w:sz w:val="24"/>
                <w:szCs w:val="24"/>
                <w:rtl/>
              </w:rPr>
              <w:t xml:space="preserve"> </w:t>
            </w:r>
            <w:r w:rsidRPr="001D4B98">
              <w:rPr>
                <w:rFonts w:asciiTheme="minorBidi" w:hAnsiTheme="minorBidi" w:hint="cs"/>
                <w:color w:val="000000"/>
                <w:sz w:val="24"/>
                <w:szCs w:val="24"/>
                <w:rtl/>
              </w:rPr>
              <w:t>-</w:t>
            </w:r>
            <w:r>
              <w:rPr>
                <w:rFonts w:asciiTheme="minorBidi" w:hAnsiTheme="minorBidi" w:hint="cs"/>
                <w:color w:val="000000"/>
                <w:sz w:val="24"/>
                <w:szCs w:val="24"/>
                <w:rtl/>
              </w:rPr>
              <w:t xml:space="preserve"> </w:t>
            </w:r>
            <w:r w:rsidRPr="001D4B98">
              <w:rPr>
                <w:rFonts w:asciiTheme="minorBidi" w:hAnsiTheme="minorBidi" w:hint="cs"/>
                <w:color w:val="000000"/>
                <w:sz w:val="24"/>
                <w:szCs w:val="24"/>
                <w:rtl/>
              </w:rPr>
              <w:t>3 נק'</w:t>
            </w:r>
          </w:p>
          <w:p w:rsidR="001D4B98" w:rsidRPr="001D4B98" w:rsidRDefault="001D4B98" w:rsidP="001D4B98">
            <w:pPr>
              <w:pStyle w:val="af5"/>
              <w:spacing w:line="276" w:lineRule="auto"/>
              <w:rPr>
                <w:rFonts w:asciiTheme="minorBidi" w:hAnsiTheme="minorBidi"/>
                <w:color w:val="000000"/>
                <w:sz w:val="24"/>
                <w:szCs w:val="24"/>
                <w:rtl/>
              </w:rPr>
            </w:pPr>
          </w:p>
          <w:p w:rsidR="001D4B98" w:rsidRPr="001D4B98" w:rsidRDefault="001D4B98" w:rsidP="001D4B98">
            <w:pPr>
              <w:spacing w:before="120" w:line="276" w:lineRule="auto"/>
              <w:ind w:right="397"/>
              <w:rPr>
                <w:rFonts w:asciiTheme="minorBidi" w:hAnsiTheme="minorBidi"/>
                <w:b/>
                <w:bCs/>
                <w:color w:val="000000"/>
                <w:sz w:val="24"/>
                <w:rtl/>
              </w:rPr>
            </w:pPr>
            <w:r w:rsidRPr="001D4B98">
              <w:rPr>
                <w:rFonts w:asciiTheme="minorBidi" w:hAnsiTheme="minorBidi"/>
                <w:b/>
                <w:bCs/>
                <w:color w:val="000000"/>
                <w:sz w:val="24"/>
                <w:rtl/>
              </w:rPr>
              <w:t>ותק וניסיון של נותן השירותים עצמו</w:t>
            </w:r>
          </w:p>
          <w:p w:rsidR="001D4B98" w:rsidRPr="001D4B98" w:rsidRDefault="001D4B98" w:rsidP="001D4B98">
            <w:pPr>
              <w:spacing w:before="120" w:line="276" w:lineRule="auto"/>
              <w:ind w:right="397"/>
              <w:rPr>
                <w:rFonts w:asciiTheme="minorBidi" w:hAnsiTheme="minorBidi"/>
                <w:color w:val="000000"/>
                <w:sz w:val="24"/>
                <w:rtl/>
              </w:rPr>
            </w:pPr>
            <w:r w:rsidRPr="001D4B98">
              <w:rPr>
                <w:rFonts w:asciiTheme="minorBidi" w:hAnsiTheme="minorBidi"/>
                <w:color w:val="000000"/>
                <w:sz w:val="24"/>
                <w:rtl/>
              </w:rPr>
              <w:t>בהתאם לטבלה שמולאה כנספח ד'המועמד בעל שנות הוותק והניסיון הרבים ביותר יקבל את מלוא הניקוד (20%) ושאר המועמדים יקבלו ניקוד יחסי. על אף זאת, כל מועמד אשר יציג מעל 10 שנות ניסיון בתמיכת מומחה יקבל את מלוא הניקוד.</w:t>
            </w:r>
          </w:p>
          <w:p w:rsidR="001D4B98" w:rsidRDefault="001D4B98" w:rsidP="001D4B98">
            <w:pPr>
              <w:spacing w:before="120" w:line="276" w:lineRule="auto"/>
              <w:ind w:right="397"/>
              <w:rPr>
                <w:rFonts w:asciiTheme="minorBidi" w:hAnsiTheme="minorBidi"/>
                <w:b/>
                <w:bCs/>
                <w:color w:val="000000"/>
                <w:sz w:val="24"/>
                <w:rtl/>
              </w:rPr>
            </w:pPr>
          </w:p>
          <w:p w:rsidR="001D4B98" w:rsidRPr="001D4B98" w:rsidRDefault="001D4B98" w:rsidP="001D4B98">
            <w:pPr>
              <w:spacing w:before="120" w:line="276" w:lineRule="auto"/>
              <w:ind w:right="397"/>
              <w:rPr>
                <w:rFonts w:asciiTheme="minorBidi" w:hAnsiTheme="minorBidi"/>
                <w:b/>
                <w:bCs/>
                <w:color w:val="000000"/>
                <w:sz w:val="24"/>
                <w:rtl/>
              </w:rPr>
            </w:pPr>
            <w:r w:rsidRPr="001D4B98">
              <w:rPr>
                <w:rFonts w:asciiTheme="minorBidi" w:hAnsiTheme="minorBidi"/>
                <w:b/>
                <w:bCs/>
                <w:color w:val="000000"/>
                <w:sz w:val="24"/>
                <w:rtl/>
              </w:rPr>
              <w:t>התרשמות מחוו"ד ממליצים עבור נותן השירותים המיועד</w:t>
            </w:r>
          </w:p>
          <w:p w:rsidR="001D4B98" w:rsidRPr="001D4B98" w:rsidRDefault="001D4B98" w:rsidP="001D4B98">
            <w:pPr>
              <w:spacing w:before="120" w:line="276" w:lineRule="auto"/>
              <w:ind w:right="397"/>
              <w:rPr>
                <w:rFonts w:asciiTheme="minorBidi" w:hAnsiTheme="minorBidi"/>
                <w:color w:val="000000"/>
                <w:sz w:val="24"/>
                <w:rtl/>
              </w:rPr>
            </w:pPr>
            <w:r w:rsidRPr="001D4B98">
              <w:rPr>
                <w:rFonts w:asciiTheme="minorBidi" w:hAnsiTheme="minorBidi"/>
                <w:color w:val="000000"/>
                <w:sz w:val="24"/>
                <w:rtl/>
              </w:rPr>
              <w:t xml:space="preserve">ניתן לצרף עד 5 המלצות, כאשר כל המלצה תנוקד ב-4% .יש לצרף מס' טלפון ואיש קשר לכל המלצה בהתאם לטבלה המצ"ב כנספח ה'. ועדת המשנה תיתן ציון בהתאם להמלצות הכתובות המצורפות. הוועדה רשאית לערוך שיחות טלפון עם הממליצים לצורך התרשמות מנותן השירותים. </w:t>
            </w:r>
            <w:r w:rsidRPr="001D4B98">
              <w:rPr>
                <w:rFonts w:asciiTheme="minorBidi" w:hAnsiTheme="minorBidi"/>
                <w:b/>
                <w:bCs/>
                <w:color w:val="000000"/>
                <w:sz w:val="24"/>
                <w:rtl/>
              </w:rPr>
              <w:t>יובהר כי יתקבלו המלצות רק עבור נותן השירותים ולא עבור המציע / הפירמה / החברה / המשרד.</w:t>
            </w:r>
          </w:p>
          <w:p w:rsidR="001D4B98" w:rsidRPr="001D4B98" w:rsidRDefault="001D4B98" w:rsidP="001D4B98">
            <w:pPr>
              <w:overflowPunct/>
              <w:autoSpaceDE/>
              <w:adjustRightInd/>
              <w:spacing w:after="120" w:line="276" w:lineRule="auto"/>
              <w:rPr>
                <w:rFonts w:asciiTheme="minorBidi" w:hAnsiTheme="minorBidi"/>
                <w:color w:val="000000"/>
                <w:sz w:val="24"/>
                <w:rtl/>
              </w:rPr>
            </w:pPr>
          </w:p>
          <w:p w:rsidR="001D4B98" w:rsidRPr="001D4B98" w:rsidRDefault="001D4B98" w:rsidP="001D4B98">
            <w:pPr>
              <w:spacing w:before="120" w:line="276" w:lineRule="auto"/>
              <w:ind w:right="397"/>
              <w:rPr>
                <w:rFonts w:asciiTheme="minorBidi" w:hAnsiTheme="minorBidi"/>
                <w:b/>
                <w:bCs/>
                <w:color w:val="000000"/>
                <w:sz w:val="24"/>
                <w:rtl/>
              </w:rPr>
            </w:pPr>
            <w:r w:rsidRPr="001D4B98">
              <w:rPr>
                <w:rFonts w:asciiTheme="minorBidi" w:hAnsiTheme="minorBidi"/>
                <w:b/>
                <w:bCs/>
                <w:color w:val="000000"/>
                <w:sz w:val="24"/>
                <w:rtl/>
              </w:rPr>
              <w:t>ראיון</w:t>
            </w:r>
          </w:p>
          <w:p w:rsidR="001D4B98" w:rsidRPr="001D4B98" w:rsidRDefault="001D4B98" w:rsidP="001D4B98">
            <w:pPr>
              <w:overflowPunct/>
              <w:autoSpaceDE/>
              <w:adjustRightInd/>
              <w:spacing w:after="120" w:line="360" w:lineRule="auto"/>
              <w:rPr>
                <w:rFonts w:asciiTheme="minorBidi" w:hAnsiTheme="minorBidi"/>
                <w:color w:val="000000"/>
                <w:sz w:val="24"/>
              </w:rPr>
            </w:pPr>
            <w:r w:rsidRPr="001D4B98">
              <w:rPr>
                <w:rFonts w:asciiTheme="minorBidi" w:hAnsiTheme="minorBidi"/>
                <w:color w:val="000000"/>
                <w:sz w:val="24"/>
                <w:rtl/>
              </w:rPr>
              <w:t>באפשרות ועדת המשנה לזמן את נותני השירותים המוצעים מטעם המציעים השונים לראיון אישי ומקצועי. במידה ויוחלט לבצע ראיון יזומנו כל נותני השירותים המוצעים אשר עברו את תנאי הסף. הוועדה תוכל לבחור שלא לזמן מועמד אשר לא צבר עד כה לפחות 55 נק' בשלב האיכות. הוועדה תוכל לבחור שלא לזמן כלל מועמדים לראיון ובמקרה זה יחולק הניקוד של שלב זה (20%) בין שלושת פרמטרי האיכות הראשונים שלעיל באופן זהה</w:t>
            </w:r>
            <w:r w:rsidRPr="001D4B98">
              <w:rPr>
                <w:rFonts w:ascii="Arial" w:hAnsi="Arial" w:hint="cs"/>
                <w:color w:val="000000"/>
                <w:sz w:val="24"/>
                <w:rtl/>
              </w:rPr>
              <w:t xml:space="preserve"> </w:t>
            </w:r>
            <w:r w:rsidRPr="001D4B98">
              <w:rPr>
                <w:rFonts w:asciiTheme="minorBidi" w:hAnsiTheme="minorBidi"/>
                <w:color w:val="000000"/>
                <w:sz w:val="24"/>
                <w:rtl/>
              </w:rPr>
              <w:t>.</w:t>
            </w:r>
          </w:p>
          <w:p w:rsidR="001D4B98" w:rsidRPr="001D4B98" w:rsidRDefault="001D4B98" w:rsidP="001D4B98">
            <w:pPr>
              <w:spacing w:before="120" w:line="276" w:lineRule="auto"/>
              <w:ind w:right="397"/>
              <w:rPr>
                <w:rFonts w:asciiTheme="minorBidi" w:hAnsiTheme="minorBidi"/>
                <w:color w:val="000000"/>
                <w:sz w:val="24"/>
              </w:rPr>
            </w:pPr>
          </w:p>
        </w:tc>
        <w:tc>
          <w:tcPr>
            <w:tcW w:w="1284" w:type="dxa"/>
            <w:tcBorders>
              <w:top w:val="single" w:sz="4" w:space="0" w:color="auto"/>
              <w:left w:val="single" w:sz="4" w:space="0" w:color="auto"/>
              <w:bottom w:val="single" w:sz="4" w:space="0" w:color="auto"/>
              <w:right w:val="single" w:sz="4" w:space="0" w:color="auto"/>
            </w:tcBorders>
          </w:tcPr>
          <w:p w:rsidR="001D4B98" w:rsidRPr="001D4B98" w:rsidRDefault="001D4B98" w:rsidP="001D4B98">
            <w:pPr>
              <w:spacing w:before="120" w:line="276" w:lineRule="auto"/>
              <w:ind w:right="397"/>
              <w:rPr>
                <w:rFonts w:asciiTheme="minorBidi" w:hAnsiTheme="minorBidi"/>
                <w:color w:val="000000"/>
                <w:sz w:val="24"/>
                <w:rtl/>
              </w:rPr>
            </w:pPr>
            <w:r w:rsidRPr="001D4B98">
              <w:rPr>
                <w:rFonts w:asciiTheme="minorBidi" w:hAnsiTheme="minorBidi"/>
                <w:color w:val="000000"/>
                <w:sz w:val="24"/>
                <w:rtl/>
              </w:rPr>
              <w:t>40%</w:t>
            </w:r>
          </w:p>
          <w:p w:rsidR="001D4B98" w:rsidRPr="001D4B98" w:rsidRDefault="001D4B98" w:rsidP="001D4B98">
            <w:pPr>
              <w:spacing w:before="120" w:line="276" w:lineRule="auto"/>
              <w:ind w:right="397"/>
              <w:rPr>
                <w:rFonts w:asciiTheme="minorBidi" w:hAnsiTheme="minorBidi"/>
                <w:color w:val="000000"/>
                <w:sz w:val="24"/>
                <w:rtl/>
              </w:rPr>
            </w:pPr>
          </w:p>
          <w:p w:rsidR="001D4B98" w:rsidRPr="001D4B98" w:rsidRDefault="001D4B98" w:rsidP="001D4B98">
            <w:pPr>
              <w:spacing w:before="120" w:line="276" w:lineRule="auto"/>
              <w:ind w:right="397"/>
              <w:rPr>
                <w:rFonts w:asciiTheme="minorBidi" w:hAnsiTheme="minorBidi"/>
                <w:color w:val="000000"/>
                <w:sz w:val="24"/>
                <w:rtl/>
              </w:rPr>
            </w:pPr>
          </w:p>
          <w:p w:rsidR="001D4B98" w:rsidRPr="001D4B98" w:rsidRDefault="001D4B98" w:rsidP="001D4B98">
            <w:pPr>
              <w:spacing w:before="120" w:line="276" w:lineRule="auto"/>
              <w:ind w:right="397"/>
              <w:rPr>
                <w:rFonts w:asciiTheme="minorBidi" w:hAnsiTheme="minorBidi"/>
                <w:color w:val="000000"/>
                <w:sz w:val="24"/>
                <w:rtl/>
              </w:rPr>
            </w:pPr>
          </w:p>
          <w:p w:rsidR="001D4B98" w:rsidRPr="001D4B98" w:rsidRDefault="001D4B98" w:rsidP="001D4B98">
            <w:pPr>
              <w:spacing w:before="120" w:line="276" w:lineRule="auto"/>
              <w:ind w:right="397"/>
              <w:rPr>
                <w:rFonts w:asciiTheme="minorBidi" w:hAnsiTheme="minorBidi"/>
                <w:color w:val="000000"/>
                <w:sz w:val="24"/>
                <w:rtl/>
              </w:rPr>
            </w:pPr>
          </w:p>
          <w:p w:rsidR="001D4B98" w:rsidRPr="001D4B98" w:rsidRDefault="001D4B98" w:rsidP="001D4B98">
            <w:pPr>
              <w:spacing w:before="120" w:line="276" w:lineRule="auto"/>
              <w:ind w:right="397"/>
              <w:rPr>
                <w:rFonts w:asciiTheme="minorBidi" w:hAnsiTheme="minorBidi"/>
                <w:color w:val="000000"/>
                <w:sz w:val="24"/>
                <w:rtl/>
              </w:rPr>
            </w:pPr>
          </w:p>
          <w:p w:rsidR="001D4B98" w:rsidRPr="001D4B98" w:rsidRDefault="001D4B98" w:rsidP="001D4B98">
            <w:pPr>
              <w:spacing w:before="120" w:line="276" w:lineRule="auto"/>
              <w:ind w:right="397"/>
              <w:rPr>
                <w:rFonts w:asciiTheme="minorBidi" w:hAnsiTheme="minorBidi"/>
                <w:color w:val="000000"/>
                <w:sz w:val="24"/>
                <w:rtl/>
              </w:rPr>
            </w:pPr>
          </w:p>
          <w:p w:rsidR="001D4B98" w:rsidRPr="001D4B98" w:rsidRDefault="001D4B98" w:rsidP="001D4B98">
            <w:pPr>
              <w:spacing w:before="120" w:line="276" w:lineRule="auto"/>
              <w:ind w:right="397"/>
              <w:rPr>
                <w:rFonts w:asciiTheme="minorBidi" w:hAnsiTheme="minorBidi"/>
                <w:color w:val="000000"/>
                <w:sz w:val="24"/>
                <w:rtl/>
              </w:rPr>
            </w:pPr>
          </w:p>
          <w:p w:rsidR="001D4B98" w:rsidRPr="001D4B98" w:rsidRDefault="001D4B98" w:rsidP="001D4B98">
            <w:pPr>
              <w:spacing w:before="120" w:line="276" w:lineRule="auto"/>
              <w:ind w:right="397"/>
              <w:rPr>
                <w:rFonts w:asciiTheme="minorBidi" w:hAnsiTheme="minorBidi"/>
                <w:color w:val="000000"/>
                <w:sz w:val="24"/>
                <w:rtl/>
              </w:rPr>
            </w:pPr>
          </w:p>
          <w:p w:rsidR="001D4B98" w:rsidRPr="001D4B98" w:rsidRDefault="001D4B98" w:rsidP="001D4B98">
            <w:pPr>
              <w:spacing w:before="120" w:line="276" w:lineRule="auto"/>
              <w:ind w:right="397"/>
              <w:rPr>
                <w:rFonts w:asciiTheme="minorBidi" w:hAnsiTheme="minorBidi"/>
                <w:color w:val="000000"/>
                <w:sz w:val="24"/>
                <w:rtl/>
              </w:rPr>
            </w:pPr>
          </w:p>
          <w:p w:rsidR="001D4B98" w:rsidRPr="001D4B98" w:rsidRDefault="001D4B98" w:rsidP="001D4B98">
            <w:pPr>
              <w:spacing w:before="120" w:line="276" w:lineRule="auto"/>
              <w:ind w:right="397"/>
              <w:rPr>
                <w:rFonts w:asciiTheme="minorBidi" w:hAnsiTheme="minorBidi"/>
                <w:color w:val="000000"/>
                <w:sz w:val="24"/>
                <w:rtl/>
              </w:rPr>
            </w:pPr>
          </w:p>
          <w:p w:rsidR="001D4B98" w:rsidRPr="001D4B98" w:rsidRDefault="001D4B98" w:rsidP="001D4B98">
            <w:pPr>
              <w:spacing w:before="120" w:line="276" w:lineRule="auto"/>
              <w:ind w:right="397"/>
              <w:rPr>
                <w:rFonts w:asciiTheme="minorBidi" w:hAnsiTheme="minorBidi"/>
                <w:color w:val="000000"/>
                <w:sz w:val="24"/>
                <w:rtl/>
              </w:rPr>
            </w:pPr>
          </w:p>
          <w:p w:rsidR="001D4B98" w:rsidRPr="001D4B98" w:rsidRDefault="001D4B98" w:rsidP="001D4B98">
            <w:pPr>
              <w:spacing w:before="120" w:line="276" w:lineRule="auto"/>
              <w:ind w:right="397"/>
              <w:rPr>
                <w:rFonts w:asciiTheme="minorBidi" w:hAnsiTheme="minorBidi"/>
                <w:color w:val="000000"/>
                <w:sz w:val="24"/>
                <w:rtl/>
              </w:rPr>
            </w:pPr>
          </w:p>
          <w:p w:rsidR="001D4B98" w:rsidRPr="001D4B98" w:rsidRDefault="001D4B98" w:rsidP="001D4B98">
            <w:pPr>
              <w:spacing w:before="120" w:line="276" w:lineRule="auto"/>
              <w:ind w:right="397"/>
              <w:rPr>
                <w:rFonts w:asciiTheme="minorBidi" w:hAnsiTheme="minorBidi"/>
                <w:color w:val="000000"/>
                <w:sz w:val="24"/>
                <w:rtl/>
              </w:rPr>
            </w:pPr>
          </w:p>
          <w:p w:rsidR="001D4B98" w:rsidRPr="001D4B98" w:rsidRDefault="001D4B98" w:rsidP="001D4B98">
            <w:pPr>
              <w:spacing w:before="120" w:line="276" w:lineRule="auto"/>
              <w:ind w:right="397"/>
              <w:rPr>
                <w:rFonts w:asciiTheme="minorBidi" w:hAnsiTheme="minorBidi"/>
                <w:color w:val="000000"/>
                <w:sz w:val="24"/>
                <w:rtl/>
              </w:rPr>
            </w:pPr>
          </w:p>
          <w:p w:rsidR="001D4B98" w:rsidRDefault="001D4B98" w:rsidP="001D4B98">
            <w:pPr>
              <w:spacing w:before="120" w:line="276" w:lineRule="auto"/>
              <w:ind w:right="397"/>
              <w:rPr>
                <w:rFonts w:asciiTheme="minorBidi" w:hAnsiTheme="minorBidi"/>
                <w:color w:val="000000"/>
                <w:sz w:val="24"/>
                <w:rtl/>
              </w:rPr>
            </w:pPr>
          </w:p>
          <w:p w:rsidR="001D4B98" w:rsidRPr="001D4B98" w:rsidRDefault="001D4B98" w:rsidP="001D4B98">
            <w:pPr>
              <w:spacing w:before="120" w:line="276" w:lineRule="auto"/>
              <w:ind w:right="397"/>
              <w:rPr>
                <w:rFonts w:asciiTheme="minorBidi" w:hAnsiTheme="minorBidi"/>
                <w:color w:val="000000"/>
                <w:sz w:val="24"/>
                <w:rtl/>
              </w:rPr>
            </w:pPr>
            <w:r w:rsidRPr="001D4B98">
              <w:rPr>
                <w:rFonts w:asciiTheme="minorBidi" w:hAnsiTheme="minorBidi"/>
                <w:color w:val="000000"/>
                <w:sz w:val="24"/>
                <w:rtl/>
              </w:rPr>
              <w:t>20%</w:t>
            </w:r>
          </w:p>
          <w:p w:rsidR="001D4B98" w:rsidRPr="001D4B98" w:rsidRDefault="001D4B98" w:rsidP="001D4B98">
            <w:pPr>
              <w:spacing w:before="120" w:line="276" w:lineRule="auto"/>
              <w:ind w:right="397"/>
              <w:rPr>
                <w:rFonts w:asciiTheme="minorBidi" w:hAnsiTheme="minorBidi"/>
                <w:color w:val="000000"/>
                <w:sz w:val="24"/>
                <w:rtl/>
              </w:rPr>
            </w:pPr>
          </w:p>
          <w:p w:rsidR="001D4B98" w:rsidRPr="001D4B98" w:rsidRDefault="001D4B98" w:rsidP="001D4B98">
            <w:pPr>
              <w:spacing w:before="120" w:line="276" w:lineRule="auto"/>
              <w:ind w:right="397"/>
              <w:rPr>
                <w:rFonts w:asciiTheme="minorBidi" w:hAnsiTheme="minorBidi"/>
                <w:color w:val="000000"/>
                <w:sz w:val="24"/>
                <w:rtl/>
              </w:rPr>
            </w:pPr>
          </w:p>
          <w:p w:rsidR="001D4B98" w:rsidRPr="001D4B98" w:rsidRDefault="001D4B98" w:rsidP="001D4B98">
            <w:pPr>
              <w:spacing w:before="120" w:line="276" w:lineRule="auto"/>
              <w:ind w:right="397"/>
              <w:rPr>
                <w:rFonts w:asciiTheme="minorBidi" w:hAnsiTheme="minorBidi"/>
                <w:color w:val="000000"/>
                <w:sz w:val="24"/>
                <w:rtl/>
              </w:rPr>
            </w:pPr>
          </w:p>
          <w:p w:rsidR="001D4B98" w:rsidRPr="001D4B98" w:rsidRDefault="001D4B98" w:rsidP="001D4B98">
            <w:pPr>
              <w:spacing w:before="120" w:line="276" w:lineRule="auto"/>
              <w:ind w:right="397"/>
              <w:rPr>
                <w:rFonts w:asciiTheme="minorBidi" w:hAnsiTheme="minorBidi"/>
                <w:color w:val="000000"/>
                <w:sz w:val="24"/>
                <w:rtl/>
              </w:rPr>
            </w:pPr>
            <w:r w:rsidRPr="001D4B98">
              <w:rPr>
                <w:rFonts w:asciiTheme="minorBidi" w:hAnsiTheme="minorBidi"/>
                <w:color w:val="000000"/>
                <w:sz w:val="24"/>
                <w:rtl/>
              </w:rPr>
              <w:t>20%</w:t>
            </w:r>
          </w:p>
          <w:p w:rsidR="001D4B98" w:rsidRPr="001D4B98" w:rsidRDefault="001D4B98" w:rsidP="001D4B98">
            <w:pPr>
              <w:spacing w:before="120" w:line="276" w:lineRule="auto"/>
              <w:ind w:right="397"/>
              <w:rPr>
                <w:rFonts w:asciiTheme="minorBidi" w:hAnsiTheme="minorBidi"/>
                <w:b/>
                <w:bCs/>
                <w:color w:val="000000"/>
                <w:sz w:val="24"/>
                <w:rtl/>
              </w:rPr>
            </w:pPr>
          </w:p>
          <w:p w:rsidR="001D4B98" w:rsidRPr="001D4B98" w:rsidRDefault="001D4B98" w:rsidP="001D4B98">
            <w:pPr>
              <w:spacing w:before="120" w:line="276" w:lineRule="auto"/>
              <w:ind w:right="397"/>
              <w:rPr>
                <w:rFonts w:asciiTheme="minorBidi" w:hAnsiTheme="minorBidi"/>
                <w:b/>
                <w:bCs/>
                <w:color w:val="000000"/>
                <w:sz w:val="24"/>
                <w:rtl/>
              </w:rPr>
            </w:pPr>
          </w:p>
          <w:p w:rsidR="001D4B98" w:rsidRDefault="001D4B98" w:rsidP="001D4B98">
            <w:pPr>
              <w:spacing w:before="120" w:line="276" w:lineRule="auto"/>
              <w:ind w:right="397"/>
              <w:rPr>
                <w:rFonts w:asciiTheme="minorBidi" w:hAnsiTheme="minorBidi"/>
                <w:b/>
                <w:bCs/>
                <w:color w:val="000000"/>
                <w:sz w:val="24"/>
                <w:rtl/>
              </w:rPr>
            </w:pPr>
          </w:p>
          <w:p w:rsidR="001D4B98" w:rsidRPr="001D4B98" w:rsidRDefault="001D4B98" w:rsidP="001D4B98">
            <w:pPr>
              <w:spacing w:before="120" w:line="276" w:lineRule="auto"/>
              <w:ind w:right="397"/>
              <w:rPr>
                <w:rFonts w:asciiTheme="minorBidi" w:hAnsiTheme="minorBidi"/>
                <w:b/>
                <w:bCs/>
                <w:color w:val="000000"/>
                <w:sz w:val="24"/>
                <w:rtl/>
              </w:rPr>
            </w:pPr>
          </w:p>
          <w:p w:rsidR="001D4B98" w:rsidRPr="001D4B98" w:rsidRDefault="001D4B98" w:rsidP="001D4B98">
            <w:pPr>
              <w:spacing w:before="120" w:line="276" w:lineRule="auto"/>
              <w:ind w:right="397"/>
              <w:rPr>
                <w:rFonts w:asciiTheme="minorBidi" w:hAnsiTheme="minorBidi"/>
                <w:color w:val="000000"/>
                <w:sz w:val="24"/>
              </w:rPr>
            </w:pPr>
            <w:r w:rsidRPr="001D4B98">
              <w:rPr>
                <w:rFonts w:asciiTheme="minorBidi" w:hAnsiTheme="minorBidi"/>
                <w:color w:val="000000"/>
                <w:sz w:val="24"/>
              </w:rPr>
              <w:t>%</w:t>
            </w:r>
            <w:r w:rsidRPr="001D4B98">
              <w:rPr>
                <w:rFonts w:asciiTheme="minorBidi" w:hAnsiTheme="minorBidi"/>
                <w:color w:val="000000"/>
                <w:sz w:val="24"/>
                <w:rtl/>
              </w:rPr>
              <w:t>20</w:t>
            </w:r>
          </w:p>
        </w:tc>
      </w:tr>
    </w:tbl>
    <w:p w:rsidR="001D4B98" w:rsidRPr="001D4B98" w:rsidRDefault="001D4B98" w:rsidP="001D4B98">
      <w:pPr>
        <w:spacing w:line="276" w:lineRule="auto"/>
        <w:rPr>
          <w:rFonts w:asciiTheme="minorBidi" w:hAnsiTheme="minorBidi"/>
          <w:color w:val="000000"/>
          <w:sz w:val="24"/>
        </w:rPr>
      </w:pPr>
    </w:p>
    <w:p w:rsidR="001D4B98" w:rsidRPr="001D4B98" w:rsidRDefault="001D4B98" w:rsidP="001D4B98">
      <w:pPr>
        <w:pStyle w:val="ae"/>
        <w:spacing w:before="120" w:line="276" w:lineRule="auto"/>
        <w:ind w:left="360" w:right="397"/>
        <w:rPr>
          <w:rFonts w:asciiTheme="minorBidi" w:hAnsiTheme="minorBidi"/>
          <w:color w:val="000000"/>
          <w:sz w:val="24"/>
          <w:rtl/>
        </w:rPr>
      </w:pPr>
    </w:p>
    <w:p w:rsidR="001D4B98" w:rsidRPr="001D4B98" w:rsidRDefault="001D4B98" w:rsidP="001D4B98">
      <w:pPr>
        <w:numPr>
          <w:ilvl w:val="1"/>
          <w:numId w:val="13"/>
        </w:numPr>
        <w:overflowPunct/>
        <w:autoSpaceDE/>
        <w:adjustRightInd/>
        <w:spacing w:before="120" w:after="120" w:line="276" w:lineRule="auto"/>
        <w:ind w:left="788" w:hanging="431"/>
        <w:textAlignment w:val="auto"/>
        <w:rPr>
          <w:rFonts w:asciiTheme="minorBidi" w:hAnsiTheme="minorBidi"/>
          <w:b/>
          <w:bCs/>
          <w:sz w:val="24"/>
          <w:rtl/>
        </w:rPr>
      </w:pPr>
      <w:r w:rsidRPr="001D4B98">
        <w:rPr>
          <w:rFonts w:asciiTheme="minorBidi" w:hAnsiTheme="minorBidi"/>
          <w:b/>
          <w:bCs/>
          <w:sz w:val="24"/>
          <w:rtl/>
        </w:rPr>
        <w:t>השלב השלישי- הצעות המחיר-100</w:t>
      </w:r>
      <w:r w:rsidRPr="001D4B98">
        <w:rPr>
          <w:rFonts w:asciiTheme="minorBidi" w:hAnsiTheme="minorBidi"/>
          <w:b/>
          <w:bCs/>
          <w:sz w:val="24"/>
        </w:rPr>
        <w:t xml:space="preserve"> </w:t>
      </w:r>
    </w:p>
    <w:p w:rsidR="001D4B98" w:rsidRPr="001D4B98" w:rsidRDefault="001D4B98" w:rsidP="001D4B98">
      <w:pPr>
        <w:spacing w:before="120" w:line="276" w:lineRule="auto"/>
        <w:ind w:left="854"/>
        <w:rPr>
          <w:rFonts w:asciiTheme="minorBidi" w:hAnsiTheme="minorBidi"/>
          <w:color w:val="000000"/>
          <w:sz w:val="24"/>
        </w:rPr>
      </w:pPr>
      <w:r w:rsidRPr="001D4B98">
        <w:rPr>
          <w:rFonts w:asciiTheme="minorBidi" w:hAnsiTheme="minorBidi"/>
          <w:color w:val="000000"/>
          <w:sz w:val="24"/>
          <w:rtl/>
        </w:rPr>
        <w:t>לאחר מתן הניקוד למציעים בשלבים השני והשלישי</w:t>
      </w:r>
      <w:r w:rsidRPr="001D4B98">
        <w:rPr>
          <w:rFonts w:asciiTheme="minorBidi" w:hAnsiTheme="minorBidi"/>
          <w:b/>
          <w:bCs/>
          <w:color w:val="000000"/>
          <w:sz w:val="24"/>
          <w:rtl/>
        </w:rPr>
        <w:t>, יפתחו המעטפות בהן מצויות הצעות המחיר,</w:t>
      </w:r>
      <w:r w:rsidRPr="001D4B98">
        <w:rPr>
          <w:rFonts w:asciiTheme="minorBidi" w:hAnsiTheme="minorBidi"/>
          <w:color w:val="000000"/>
          <w:sz w:val="24"/>
          <w:rtl/>
        </w:rPr>
        <w:t xml:space="preserve"> וייבחנו הצעות המחיר של המציעים השונים.</w:t>
      </w:r>
      <w:r w:rsidRPr="001D4B98">
        <w:rPr>
          <w:rFonts w:asciiTheme="minorBidi" w:hAnsiTheme="minorBidi"/>
          <w:sz w:val="24"/>
          <w:rtl/>
        </w:rPr>
        <w:t xml:space="preserve"> הצעה שתעלה על הסכום האמור בסעיף 5.1 תיפסל באופן מיידי.</w:t>
      </w:r>
    </w:p>
    <w:p w:rsidR="001D4B98" w:rsidRPr="001D4B98" w:rsidRDefault="001D4B98" w:rsidP="001D4B98">
      <w:pPr>
        <w:spacing w:before="120" w:line="276" w:lineRule="auto"/>
        <w:ind w:left="854"/>
        <w:rPr>
          <w:rFonts w:asciiTheme="minorBidi" w:hAnsiTheme="minorBidi"/>
          <w:color w:val="000000"/>
          <w:sz w:val="24"/>
          <w:rtl/>
        </w:rPr>
      </w:pPr>
      <w:r w:rsidRPr="001D4B98">
        <w:rPr>
          <w:rFonts w:asciiTheme="minorBidi" w:hAnsiTheme="minorBidi"/>
          <w:color w:val="000000"/>
          <w:sz w:val="24"/>
          <w:rtl/>
        </w:rPr>
        <w:t xml:space="preserve">לצורך חישוב הניקוד בשלב זה, תנוטרל הצעת המחיר הנמוכה ביותר מבין ההצעות, כך ששתי הצעות המחיר הנמוכות ביותר יימדדו בדירוג זהה ע"פ המחיר הגבוה מביניהם. במידה ויוגשו 2 הצעות בלבד לא יבוצע נטרול כאמור. </w:t>
      </w:r>
    </w:p>
    <w:p w:rsidR="001D4B98" w:rsidRPr="001D4B98" w:rsidRDefault="001D4B98" w:rsidP="001D4B98">
      <w:pPr>
        <w:spacing w:before="120" w:line="276" w:lineRule="auto"/>
        <w:ind w:left="854"/>
        <w:rPr>
          <w:rFonts w:asciiTheme="minorBidi" w:hAnsiTheme="minorBidi"/>
          <w:color w:val="000000"/>
          <w:sz w:val="24"/>
          <w:rtl/>
        </w:rPr>
      </w:pPr>
      <w:r w:rsidRPr="001D4B98">
        <w:rPr>
          <w:rFonts w:asciiTheme="minorBidi" w:hAnsiTheme="minorBidi"/>
          <w:color w:val="000000"/>
          <w:sz w:val="24"/>
          <w:rtl/>
        </w:rPr>
        <w:t xml:space="preserve">לאחר מכן, יינתן הניקוד המקסימאלי עבור ההצעה או ההצעות הנמוכה/ות ביותר, וההצעות האחרות יקבלו ציון יחסי להצעה זו בסדר יורד. </w:t>
      </w:r>
    </w:p>
    <w:p w:rsidR="001D4B98" w:rsidRPr="001D4B98" w:rsidRDefault="001D4B98" w:rsidP="001D4B98">
      <w:pPr>
        <w:spacing w:before="120" w:line="276" w:lineRule="auto"/>
        <w:ind w:left="854"/>
        <w:rPr>
          <w:rFonts w:asciiTheme="minorBidi" w:hAnsiTheme="minorBidi"/>
          <w:color w:val="000000"/>
          <w:sz w:val="24"/>
        </w:rPr>
      </w:pPr>
      <w:r w:rsidRPr="001D4B98">
        <w:rPr>
          <w:rFonts w:asciiTheme="minorBidi" w:hAnsiTheme="minorBidi"/>
          <w:color w:val="000000"/>
          <w:sz w:val="24"/>
          <w:rtl/>
        </w:rPr>
        <w:t>יודגש כי, המזמין אינו מתחייב לבחור את ההצעה הזולה ביותר מבין כלל ההצעות שבהליך.</w:t>
      </w:r>
    </w:p>
    <w:p w:rsidR="001D4B98" w:rsidRPr="001D4B98" w:rsidRDefault="001D4B98" w:rsidP="001D4B98">
      <w:pPr>
        <w:numPr>
          <w:ilvl w:val="1"/>
          <w:numId w:val="13"/>
        </w:numPr>
        <w:overflowPunct/>
        <w:autoSpaceDE/>
        <w:adjustRightInd/>
        <w:spacing w:before="120" w:after="120" w:line="276" w:lineRule="auto"/>
        <w:ind w:left="788" w:hanging="431"/>
        <w:textAlignment w:val="auto"/>
        <w:rPr>
          <w:rFonts w:asciiTheme="minorBidi" w:hAnsiTheme="minorBidi"/>
          <w:sz w:val="24"/>
        </w:rPr>
      </w:pPr>
      <w:r w:rsidRPr="001D4B98">
        <w:rPr>
          <w:rFonts w:asciiTheme="minorBidi" w:hAnsiTheme="minorBidi"/>
          <w:color w:val="000000"/>
          <w:sz w:val="24"/>
          <w:rtl/>
        </w:rPr>
        <w:t>הניקוד הסופי יקבע לפי שקלול של 70% מהניקוד שנצבר בשלב השני (שלב האיכות) ו-30% מהניקוד שנצבר בשלב השלישי (שלב הצעת המחיר).</w:t>
      </w:r>
    </w:p>
    <w:p w:rsidR="001D4B98" w:rsidRPr="001D4B98" w:rsidRDefault="001D4B98" w:rsidP="001D4B98">
      <w:pPr>
        <w:numPr>
          <w:ilvl w:val="1"/>
          <w:numId w:val="13"/>
        </w:numPr>
        <w:overflowPunct/>
        <w:autoSpaceDE/>
        <w:adjustRightInd/>
        <w:spacing w:before="120" w:after="120" w:line="276" w:lineRule="auto"/>
        <w:ind w:left="788" w:hanging="431"/>
        <w:textAlignment w:val="auto"/>
        <w:rPr>
          <w:rFonts w:asciiTheme="minorBidi" w:hAnsiTheme="minorBidi"/>
          <w:sz w:val="24"/>
        </w:rPr>
      </w:pPr>
      <w:r w:rsidRPr="001D4B98">
        <w:rPr>
          <w:rFonts w:asciiTheme="minorBidi" w:hAnsiTheme="minorBidi"/>
          <w:sz w:val="24"/>
          <w:rtl/>
        </w:rPr>
        <w:t xml:space="preserve">למען הסר ספק מובהר, כי המזמין שומר לעצמו את הזכות, לפנות למציע נוסף (אשר ידורג במקום השני) לפי סדר דירוגו בסיכום השלבים כאמור לעיל, לצורך אספקת השירותים כאמור. </w:t>
      </w:r>
    </w:p>
    <w:p w:rsidR="001D4B98" w:rsidRPr="001D4B98" w:rsidRDefault="001D4B98" w:rsidP="001D4B98">
      <w:pPr>
        <w:overflowPunct/>
        <w:autoSpaceDE/>
        <w:adjustRightInd/>
        <w:spacing w:before="240" w:after="120" w:line="276" w:lineRule="auto"/>
        <w:ind w:left="788"/>
        <w:rPr>
          <w:rFonts w:asciiTheme="minorBidi" w:hAnsiTheme="minorBidi"/>
          <w:sz w:val="24"/>
        </w:rPr>
      </w:pPr>
    </w:p>
    <w:p w:rsidR="001D4B98" w:rsidRPr="001D4B98" w:rsidRDefault="001D4B98" w:rsidP="001D4B98">
      <w:pPr>
        <w:pStyle w:val="ae"/>
        <w:numPr>
          <w:ilvl w:val="0"/>
          <w:numId w:val="13"/>
        </w:numPr>
        <w:overflowPunct/>
        <w:autoSpaceDE/>
        <w:adjustRightInd/>
        <w:spacing w:after="120" w:line="276" w:lineRule="auto"/>
        <w:textAlignment w:val="auto"/>
        <w:rPr>
          <w:rFonts w:asciiTheme="minorBidi" w:hAnsiTheme="minorBidi"/>
          <w:b/>
          <w:bCs/>
          <w:sz w:val="24"/>
          <w:u w:val="single"/>
        </w:rPr>
      </w:pPr>
      <w:r w:rsidRPr="001D4B98">
        <w:rPr>
          <w:rFonts w:asciiTheme="minorBidi" w:hAnsiTheme="minorBidi"/>
          <w:b/>
          <w:bCs/>
          <w:sz w:val="24"/>
          <w:u w:val="single"/>
          <w:rtl/>
        </w:rPr>
        <w:t>פרטים נוספים שעל המציע לצרף לפנייתו</w:t>
      </w:r>
    </w:p>
    <w:p w:rsidR="001D4B98" w:rsidRDefault="001D4B98" w:rsidP="001D4B98">
      <w:pPr>
        <w:pStyle w:val="ae"/>
        <w:numPr>
          <w:ilvl w:val="1"/>
          <w:numId w:val="42"/>
        </w:numPr>
        <w:overflowPunct/>
        <w:autoSpaceDE/>
        <w:adjustRightInd/>
        <w:spacing w:before="120" w:line="276" w:lineRule="auto"/>
        <w:textAlignment w:val="auto"/>
        <w:rPr>
          <w:rFonts w:asciiTheme="minorBidi" w:hAnsiTheme="minorBidi"/>
          <w:color w:val="000000"/>
          <w:sz w:val="24"/>
        </w:rPr>
      </w:pPr>
      <w:r w:rsidRPr="001D4B98">
        <w:rPr>
          <w:rFonts w:asciiTheme="minorBidi" w:hAnsiTheme="minorBidi"/>
          <w:color w:val="000000"/>
          <w:sz w:val="24"/>
          <w:rtl/>
        </w:rPr>
        <w:t>מבנה המשרד המציע תוך ציון תפקידיהם של חברי הצוות במשרד ובמיוחד פירוט ברור בנוגע לנותן השירותים המיועד אשר יוגדר מראש ובמפורש.</w:t>
      </w:r>
    </w:p>
    <w:p w:rsidR="001D4B98" w:rsidRDefault="001D4B98" w:rsidP="001D4B98">
      <w:pPr>
        <w:pStyle w:val="ae"/>
        <w:numPr>
          <w:ilvl w:val="1"/>
          <w:numId w:val="42"/>
        </w:numPr>
        <w:overflowPunct/>
        <w:autoSpaceDE/>
        <w:adjustRightInd/>
        <w:spacing w:before="120" w:line="276" w:lineRule="auto"/>
        <w:textAlignment w:val="auto"/>
        <w:rPr>
          <w:rFonts w:asciiTheme="minorBidi" w:hAnsiTheme="minorBidi"/>
          <w:color w:val="000000"/>
          <w:sz w:val="24"/>
        </w:rPr>
      </w:pPr>
      <w:r w:rsidRPr="001D4B98">
        <w:rPr>
          <w:rFonts w:asciiTheme="minorBidi" w:hAnsiTheme="minorBidi"/>
          <w:color w:val="000000"/>
          <w:sz w:val="24"/>
          <w:rtl/>
        </w:rPr>
        <w:t>הסכם התקשרות בנוסח המצורף לפנייה זו והמסומן נספח ז' , חתום בראשי תיבות בכל עמוד על ידי המציע, חתימה מלאה וחותמת במקום המיועד לכך בסוף ההסכם, ע"י מורשה חתימה מטעם המשרד המציע.</w:t>
      </w:r>
    </w:p>
    <w:p w:rsidR="001D4B98" w:rsidRDefault="001D4B98" w:rsidP="001D4B98">
      <w:pPr>
        <w:pStyle w:val="ae"/>
        <w:numPr>
          <w:ilvl w:val="1"/>
          <w:numId w:val="42"/>
        </w:numPr>
        <w:overflowPunct/>
        <w:autoSpaceDE/>
        <w:adjustRightInd/>
        <w:spacing w:before="120" w:line="276" w:lineRule="auto"/>
        <w:textAlignment w:val="auto"/>
        <w:rPr>
          <w:rFonts w:asciiTheme="minorBidi" w:hAnsiTheme="minorBidi"/>
          <w:color w:val="000000"/>
          <w:sz w:val="24"/>
        </w:rPr>
      </w:pPr>
      <w:r w:rsidRPr="001D4B98">
        <w:rPr>
          <w:rFonts w:asciiTheme="minorBidi" w:hAnsiTheme="minorBidi"/>
          <w:color w:val="000000"/>
          <w:sz w:val="24"/>
          <w:rtl/>
        </w:rPr>
        <w:t>על המציע למלא את כל הנספחים הנדרשים לחתימה לרבות נספח מס' 7 שימולא ע"י נותן השירותים המיועד. בנוסף, על נותן השירותים למלא גם בעצמו את הנספחים העוסקים בסודיות ובניגוד עניינים המצורפים להסכם בין הצדדים.</w:t>
      </w:r>
    </w:p>
    <w:p w:rsidR="001D4B98" w:rsidRDefault="001D4B98" w:rsidP="001D4B98">
      <w:pPr>
        <w:pStyle w:val="ae"/>
        <w:numPr>
          <w:ilvl w:val="1"/>
          <w:numId w:val="42"/>
        </w:numPr>
        <w:overflowPunct/>
        <w:autoSpaceDE/>
        <w:adjustRightInd/>
        <w:spacing w:before="120" w:line="276" w:lineRule="auto"/>
        <w:textAlignment w:val="auto"/>
        <w:rPr>
          <w:rFonts w:asciiTheme="minorBidi" w:hAnsiTheme="minorBidi"/>
          <w:color w:val="000000"/>
          <w:sz w:val="24"/>
        </w:rPr>
      </w:pPr>
      <w:r w:rsidRPr="001D4B98">
        <w:rPr>
          <w:rFonts w:asciiTheme="minorBidi" w:hAnsiTheme="minorBidi"/>
          <w:color w:val="000000"/>
          <w:sz w:val="24"/>
          <w:rtl/>
        </w:rPr>
        <w:t>מגיש ההצעה יצרף לה הצהרה בדבר זמינותו המיידית למתן השירותים החל מיום חתימת מורשי החתימה מטעם המזמין על הסכם ההתקשרות.</w:t>
      </w:r>
      <w:r w:rsidRPr="001D4B98">
        <w:rPr>
          <w:rFonts w:ascii="Arial" w:hAnsi="Arial" w:hint="cs"/>
          <w:color w:val="000000"/>
          <w:sz w:val="24"/>
          <w:rtl/>
        </w:rPr>
        <w:t xml:space="preserve"> </w:t>
      </w:r>
      <w:r w:rsidRPr="001D4B98">
        <w:rPr>
          <w:rFonts w:asciiTheme="minorBidi" w:hAnsiTheme="minorBidi"/>
          <w:color w:val="000000"/>
          <w:sz w:val="24"/>
          <w:rtl/>
        </w:rPr>
        <w:t>בהתאם לנוסח המצ"ב בנספח ו'</w:t>
      </w:r>
      <w:r w:rsidRPr="001D4B98">
        <w:rPr>
          <w:rFonts w:ascii="Arial" w:hAnsi="Arial" w:hint="cs"/>
          <w:color w:val="000000"/>
          <w:sz w:val="24"/>
          <w:rtl/>
        </w:rPr>
        <w:t>.</w:t>
      </w:r>
    </w:p>
    <w:p w:rsidR="001D4B98" w:rsidRDefault="001D4B98" w:rsidP="001D4B98">
      <w:pPr>
        <w:pStyle w:val="ae"/>
        <w:numPr>
          <w:ilvl w:val="1"/>
          <w:numId w:val="42"/>
        </w:numPr>
        <w:overflowPunct/>
        <w:autoSpaceDE/>
        <w:adjustRightInd/>
        <w:spacing w:before="120" w:line="276" w:lineRule="auto"/>
        <w:textAlignment w:val="auto"/>
        <w:rPr>
          <w:rFonts w:asciiTheme="minorBidi" w:hAnsiTheme="minorBidi"/>
          <w:color w:val="000000"/>
          <w:sz w:val="24"/>
        </w:rPr>
      </w:pPr>
      <w:r w:rsidRPr="001D4B98">
        <w:rPr>
          <w:rFonts w:asciiTheme="minorBidi" w:hAnsiTheme="minorBidi"/>
          <w:color w:val="000000"/>
          <w:sz w:val="24"/>
          <w:rtl/>
        </w:rPr>
        <w:t>אישור בנק על פרטי חשבון הבנק אליו יועברו התשלומים.</w:t>
      </w:r>
    </w:p>
    <w:p w:rsidR="001D4B98" w:rsidRDefault="001D4B98" w:rsidP="001D4B98">
      <w:pPr>
        <w:pStyle w:val="ae"/>
        <w:numPr>
          <w:ilvl w:val="1"/>
          <w:numId w:val="42"/>
        </w:numPr>
        <w:overflowPunct/>
        <w:autoSpaceDE/>
        <w:adjustRightInd/>
        <w:spacing w:before="120" w:line="276" w:lineRule="auto"/>
        <w:textAlignment w:val="auto"/>
        <w:rPr>
          <w:rFonts w:asciiTheme="minorBidi" w:hAnsiTheme="minorBidi"/>
          <w:color w:val="000000"/>
          <w:sz w:val="24"/>
        </w:rPr>
      </w:pPr>
      <w:r w:rsidRPr="001D4B98">
        <w:rPr>
          <w:rFonts w:asciiTheme="minorBidi" w:hAnsiTheme="minorBidi"/>
          <w:color w:val="000000"/>
          <w:sz w:val="24"/>
          <w:rtl/>
        </w:rPr>
        <w:t>אופציונאלי – אישור רואה חשבון כאמור בסעיף 2ב לחוק חובת המכרזים התשנ"ב-1992 כי במציע מחזיקה בשליטה אישה, כמשמעותו בחוק הנ"ל לפי העניין.</w:t>
      </w:r>
    </w:p>
    <w:p w:rsidR="001D4B98" w:rsidRDefault="001D4B98" w:rsidP="001D4B98">
      <w:pPr>
        <w:pStyle w:val="ae"/>
        <w:numPr>
          <w:ilvl w:val="1"/>
          <w:numId w:val="42"/>
        </w:numPr>
        <w:overflowPunct/>
        <w:autoSpaceDE/>
        <w:adjustRightInd/>
        <w:spacing w:before="120" w:line="276" w:lineRule="auto"/>
        <w:textAlignment w:val="auto"/>
        <w:rPr>
          <w:rFonts w:asciiTheme="minorBidi" w:hAnsiTheme="minorBidi"/>
          <w:color w:val="000000"/>
          <w:sz w:val="24"/>
        </w:rPr>
      </w:pPr>
      <w:r w:rsidRPr="001D4B98">
        <w:rPr>
          <w:rFonts w:asciiTheme="minorBidi" w:hAnsiTheme="minorBidi"/>
          <w:sz w:val="24"/>
          <w:rtl/>
        </w:rPr>
        <w:t>קו"ח ופרטים בדבר ניסיון מקצועי אחר של נותן השירותים מטעם המציע אשר יוקצה לביצוע השירותים האמורים.</w:t>
      </w:r>
    </w:p>
    <w:p w:rsidR="001D4B98" w:rsidRDefault="001D4B98" w:rsidP="001D4B98">
      <w:pPr>
        <w:pStyle w:val="ae"/>
        <w:numPr>
          <w:ilvl w:val="1"/>
          <w:numId w:val="42"/>
        </w:numPr>
        <w:overflowPunct/>
        <w:autoSpaceDE/>
        <w:adjustRightInd/>
        <w:spacing w:before="120" w:line="276" w:lineRule="auto"/>
        <w:textAlignment w:val="auto"/>
        <w:rPr>
          <w:rFonts w:asciiTheme="minorBidi" w:hAnsiTheme="minorBidi"/>
          <w:color w:val="000000"/>
          <w:sz w:val="24"/>
        </w:rPr>
      </w:pPr>
      <w:r w:rsidRPr="001D4B98">
        <w:rPr>
          <w:rFonts w:asciiTheme="minorBidi" w:hAnsiTheme="minorBidi"/>
          <w:color w:val="000000"/>
          <w:sz w:val="24"/>
          <w:rtl/>
        </w:rPr>
        <w:t xml:space="preserve">המצאת תעודות, תקפות נכון למועד הגשת ההצעות בהליך זה, ולפי העניין: תעודת עוסק מורשה </w:t>
      </w:r>
      <w:r w:rsidRPr="001D4B98">
        <w:rPr>
          <w:rFonts w:asciiTheme="minorBidi" w:hAnsiTheme="minorBidi"/>
          <w:b/>
          <w:bCs/>
          <w:color w:val="000000"/>
          <w:sz w:val="24"/>
          <w:rtl/>
        </w:rPr>
        <w:t>או</w:t>
      </w:r>
      <w:r w:rsidRPr="001D4B98">
        <w:rPr>
          <w:rFonts w:asciiTheme="minorBidi" w:hAnsiTheme="minorBidi"/>
          <w:color w:val="000000"/>
          <w:sz w:val="24"/>
          <w:rtl/>
        </w:rPr>
        <w:t xml:space="preserve"> אישורים מתאימים לגבי רישום כתאגיד. באם המציע הינו תאגיד, מותנית השתתפותו בהליך זה בהמצאת אישורים לגבי רישומו כתאגיד על פי דין, ובהמצאת תצהיר מאומת ע"י עו"ד מיהם מורשי החתימה מטעמו, שמם וסמכותם לחייב את התאגיד בחתימתם. בסעיף זה "תאגיד" משמעו גוף משפטי כשר לחיובים לזכויות ולפעולות משפטיות.</w:t>
      </w:r>
    </w:p>
    <w:p w:rsidR="001D4B98" w:rsidRPr="001D4B98" w:rsidRDefault="001D4B98" w:rsidP="001D4B98">
      <w:pPr>
        <w:pStyle w:val="ae"/>
        <w:numPr>
          <w:ilvl w:val="1"/>
          <w:numId w:val="42"/>
        </w:numPr>
        <w:overflowPunct/>
        <w:autoSpaceDE/>
        <w:adjustRightInd/>
        <w:spacing w:before="120" w:line="276" w:lineRule="auto"/>
        <w:textAlignment w:val="auto"/>
        <w:rPr>
          <w:rFonts w:asciiTheme="minorBidi" w:hAnsiTheme="minorBidi"/>
          <w:color w:val="000000"/>
          <w:sz w:val="24"/>
        </w:rPr>
      </w:pPr>
      <w:r w:rsidRPr="001D4B98">
        <w:rPr>
          <w:rFonts w:asciiTheme="minorBidi" w:hAnsiTheme="minorBidi"/>
          <w:sz w:val="24"/>
          <w:rtl/>
        </w:rPr>
        <w:t>כל האישורים והמסמכים הנדרשים להוכחת עמידה בתנאי הסף דלעיל.</w:t>
      </w:r>
    </w:p>
    <w:p w:rsidR="001D4B98" w:rsidRPr="001D4B98" w:rsidRDefault="001D4B98" w:rsidP="001D4B98">
      <w:pPr>
        <w:overflowPunct/>
        <w:autoSpaceDE/>
        <w:adjustRightInd/>
        <w:spacing w:after="120" w:line="276" w:lineRule="auto"/>
        <w:ind w:left="792"/>
        <w:rPr>
          <w:rFonts w:asciiTheme="minorBidi" w:hAnsiTheme="minorBidi"/>
          <w:sz w:val="24"/>
        </w:rPr>
      </w:pPr>
    </w:p>
    <w:p w:rsidR="001D4B98" w:rsidRPr="001D4B98" w:rsidRDefault="001D4B98" w:rsidP="001D4B98">
      <w:pPr>
        <w:numPr>
          <w:ilvl w:val="0"/>
          <w:numId w:val="13"/>
        </w:numPr>
        <w:overflowPunct/>
        <w:autoSpaceDE/>
        <w:adjustRightInd/>
        <w:spacing w:line="276" w:lineRule="auto"/>
        <w:textAlignment w:val="auto"/>
        <w:rPr>
          <w:rFonts w:asciiTheme="minorBidi" w:hAnsiTheme="minorBidi"/>
          <w:b/>
          <w:bCs/>
          <w:sz w:val="24"/>
          <w:u w:val="single"/>
        </w:rPr>
      </w:pPr>
      <w:r w:rsidRPr="001D4B98">
        <w:rPr>
          <w:rFonts w:asciiTheme="minorBidi" w:hAnsiTheme="minorBidi"/>
          <w:b/>
          <w:bCs/>
          <w:sz w:val="24"/>
          <w:u w:val="single"/>
          <w:rtl/>
        </w:rPr>
        <w:t>ניגוד עניינים / סודיות / בעלות</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Pr>
      </w:pPr>
      <w:r w:rsidRPr="001D4B98">
        <w:rPr>
          <w:rFonts w:asciiTheme="minorBidi" w:hAnsiTheme="minorBidi"/>
          <w:sz w:val="24"/>
          <w:rtl/>
        </w:rPr>
        <w:t>הזוכה ונותן השירותים מטעמו יצהירו ויתחייבו שלמיטב ידיעתם, אין להם נכון למועד ההתקשרות ולא יהיה להם,</w:t>
      </w:r>
      <w:r w:rsidRPr="001D4B98">
        <w:rPr>
          <w:rFonts w:asciiTheme="minorBidi" w:hAnsiTheme="minorBidi"/>
          <w:color w:val="FF0000"/>
          <w:sz w:val="24"/>
          <w:rtl/>
        </w:rPr>
        <w:t xml:space="preserve"> </w:t>
      </w:r>
      <w:r w:rsidRPr="001D4B98">
        <w:rPr>
          <w:rFonts w:asciiTheme="minorBidi" w:hAnsiTheme="minorBidi"/>
          <w:sz w:val="24"/>
          <w:rtl/>
        </w:rPr>
        <w:t>במהלך תקופת ההתקשרות בין הצדדים, ובמהלך שלושה חודשים מתום תקופת ההתקשרות, ניגוד עניינים מכל מין וסוג שהוא. מבלי לגרוע מכלליות האמור, הזוכה ונותן השירותים מטעמו לא ייצגו ולא יפעלו, במהלך תקופת ההתקשרות, מטעם כל גורם אשר עבודת הזוכה עם המזמין עשויה להיות רלוונטית לגביו.</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Pr>
      </w:pPr>
      <w:r w:rsidRPr="001D4B98">
        <w:rPr>
          <w:rFonts w:asciiTheme="minorBidi" w:hAnsiTheme="minorBidi"/>
          <w:sz w:val="24"/>
          <w:rtl/>
        </w:rPr>
        <w:t>הזוכה ונותן השירותים מטעמו יידרשו לחתום על התחייבות לשמירת סודיות ללא הסתייגות ולהתחייב כי כל הדיונים בהם ייטלו חלק וכן כל הממצאים והנתונים הנוגעים לשירות שיינתן על ידי המציע או מי מטעמו, לרבות תוצרי העבודה, יישמרו בסוד לאורך תקופת ההתקשרות ולאחריה, אלא אם כן התקבל אישור מראש ובכתב של המזמין להעברת הממצאים או הנתונים כאמור.</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Pr>
      </w:pPr>
      <w:r w:rsidRPr="001D4B98">
        <w:rPr>
          <w:rFonts w:asciiTheme="minorBidi" w:hAnsiTheme="minorBidi"/>
          <w:sz w:val="24"/>
          <w:rtl/>
        </w:rPr>
        <w:t>כל מסמך שיכין המציע או מי מטעמו, במסגרת מתן השירותים, יהיה קניינו הבלעדי של המזמין ולא תהיה למציע או למי מטעמו כל טענה או תביעה בנוגע לכך. בנוסף, הזוכה או מי מטעמו לא יעשו שימוש במידע שיגיע לידיעתם במסגרת השירותים.</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Pr>
      </w:pPr>
      <w:r w:rsidRPr="001D4B98">
        <w:rPr>
          <w:rFonts w:asciiTheme="minorBidi" w:hAnsiTheme="minorBidi"/>
          <w:sz w:val="24"/>
          <w:rtl/>
        </w:rPr>
        <w:t>הזוכה או מי מטעמו לא יעשו שימוש במידע שיגיע לידיעתם במהלך תקופת ההתקשרות, למעט לצורך מילוי התפקיד הנדרש.</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Pr>
      </w:pPr>
      <w:r w:rsidRPr="001D4B98">
        <w:rPr>
          <w:rFonts w:asciiTheme="minorBidi" w:hAnsiTheme="minorBidi"/>
          <w:sz w:val="24"/>
          <w:rtl/>
        </w:rPr>
        <w:t xml:space="preserve">הזוכה יתחייב כי לא יציג לאף גורם למעט לנציג המזמין, את תוצאות העבודה האמורה בתקופת ההתקשרות האמורה ולאחריה, ובכלל זה, כל מסמך שיכין הזוכה במסגרת מתן השירותים, זולת אם קיבל לכך אישור מראש ובכתב מהמזמין.   </w:t>
      </w:r>
    </w:p>
    <w:p w:rsidR="001D4B98" w:rsidRPr="001D4B98" w:rsidRDefault="001D4B98" w:rsidP="001D4B98">
      <w:pPr>
        <w:tabs>
          <w:tab w:val="left" w:pos="990"/>
        </w:tabs>
        <w:overflowPunct/>
        <w:autoSpaceDE/>
        <w:adjustRightInd/>
        <w:spacing w:after="120" w:line="276" w:lineRule="auto"/>
        <w:ind w:left="990"/>
        <w:rPr>
          <w:rFonts w:asciiTheme="minorBidi" w:hAnsiTheme="minorBidi"/>
          <w:sz w:val="24"/>
        </w:rPr>
      </w:pPr>
    </w:p>
    <w:p w:rsidR="001D4B98" w:rsidRPr="001D4B98" w:rsidRDefault="001D4B98" w:rsidP="001D4B98">
      <w:pPr>
        <w:numPr>
          <w:ilvl w:val="0"/>
          <w:numId w:val="13"/>
        </w:numPr>
        <w:overflowPunct/>
        <w:autoSpaceDE/>
        <w:adjustRightInd/>
        <w:spacing w:line="276" w:lineRule="auto"/>
        <w:textAlignment w:val="auto"/>
        <w:rPr>
          <w:rFonts w:asciiTheme="minorBidi" w:hAnsiTheme="minorBidi"/>
          <w:b/>
          <w:bCs/>
          <w:sz w:val="24"/>
          <w:u w:val="single"/>
        </w:rPr>
      </w:pPr>
      <w:r w:rsidRPr="001D4B98">
        <w:rPr>
          <w:rFonts w:asciiTheme="minorBidi" w:hAnsiTheme="minorBidi"/>
          <w:b/>
          <w:bCs/>
          <w:sz w:val="24"/>
          <w:u w:val="single"/>
          <w:rtl/>
        </w:rPr>
        <w:t>שאלות הבהרה</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tl/>
        </w:rPr>
      </w:pPr>
      <w:r w:rsidRPr="001D4B98">
        <w:rPr>
          <w:rFonts w:asciiTheme="minorBidi" w:hAnsiTheme="minorBidi"/>
          <w:sz w:val="24"/>
          <w:rtl/>
        </w:rPr>
        <w:t xml:space="preserve">שאלות הבהרה ניתן להעביר בכתב למר לארי ליבוביץ, מנהל אגף מערכות מידע ברשות, לדוא"ל שכתובתו </w:t>
      </w:r>
      <w:r w:rsidRPr="001D4B98">
        <w:rPr>
          <w:rFonts w:asciiTheme="minorBidi" w:hAnsiTheme="minorBidi"/>
          <w:sz w:val="24"/>
        </w:rPr>
        <w:t>larry@pua.gov.il</w:t>
      </w:r>
      <w:r w:rsidRPr="001D4B98">
        <w:rPr>
          <w:rFonts w:asciiTheme="minorBidi" w:hAnsiTheme="minorBidi"/>
          <w:sz w:val="24"/>
          <w:rtl/>
        </w:rPr>
        <w:t>. המועד האחרון להעברת שאלות הבהרה הינו כפי שמופיע בסעיף 1 לעיל "אבני דרך למכרז".</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Pr>
      </w:pPr>
      <w:r w:rsidRPr="001D4B98">
        <w:rPr>
          <w:rFonts w:asciiTheme="minorBidi" w:hAnsiTheme="minorBidi"/>
          <w:sz w:val="24"/>
          <w:rtl/>
        </w:rPr>
        <w:t>מציע שלא יפנה כאמור, יהיה מנוע מלטעון טענות בדבר אי סבירות, אי בהירות, שגיאות, אי התאמה וכיו"ב.</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Pr>
      </w:pPr>
      <w:r w:rsidRPr="001D4B98">
        <w:rPr>
          <w:rFonts w:asciiTheme="minorBidi" w:hAnsiTheme="minorBidi"/>
          <w:sz w:val="24"/>
          <w:rtl/>
        </w:rPr>
        <w:t xml:space="preserve">המזמין רשאי שלא להתייחס לפניות, להבהרות או להשגות, כולן או חלקן, והכל בהתאם לשיקול דעתה הבלעדי. </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Pr>
      </w:pPr>
      <w:r w:rsidRPr="001D4B98">
        <w:rPr>
          <w:rFonts w:asciiTheme="minorBidi" w:hAnsiTheme="minorBidi"/>
          <w:sz w:val="24"/>
          <w:rtl/>
        </w:rPr>
        <w:t>התשובות לשאלות ההבהרה יפורסמו באתר האינטרנט של הרשות לא יאוחר מ- 48 שעות לפני המועד להגשת ההצעות כאמור בסעיף אבני הדרך לעיל. אין כל תוקף לתשובה שתינתן בדרך אחרת והמזמין לא יהיה אחראי להסברים בעל פה שיינתנו על ידי מי מעובדיו או כל אדם אחר.</w:t>
      </w:r>
    </w:p>
    <w:p w:rsidR="001D4B98" w:rsidRPr="001D4B98" w:rsidRDefault="001D4B98" w:rsidP="001D4B98">
      <w:pPr>
        <w:tabs>
          <w:tab w:val="left" w:pos="990"/>
        </w:tabs>
        <w:overflowPunct/>
        <w:autoSpaceDE/>
        <w:adjustRightInd/>
        <w:spacing w:after="120" w:line="276" w:lineRule="auto"/>
        <w:ind w:left="990"/>
        <w:rPr>
          <w:rFonts w:asciiTheme="minorBidi" w:hAnsiTheme="minorBidi"/>
          <w:sz w:val="24"/>
        </w:rPr>
      </w:pPr>
    </w:p>
    <w:p w:rsidR="001D4B98" w:rsidRPr="001D4B98" w:rsidRDefault="001D4B98" w:rsidP="001D4B98">
      <w:pPr>
        <w:numPr>
          <w:ilvl w:val="0"/>
          <w:numId w:val="13"/>
        </w:numPr>
        <w:overflowPunct/>
        <w:autoSpaceDE/>
        <w:adjustRightInd/>
        <w:spacing w:line="276" w:lineRule="auto"/>
        <w:textAlignment w:val="auto"/>
        <w:rPr>
          <w:rFonts w:asciiTheme="minorBidi" w:hAnsiTheme="minorBidi"/>
          <w:b/>
          <w:bCs/>
          <w:sz w:val="24"/>
          <w:u w:val="single"/>
        </w:rPr>
      </w:pPr>
      <w:r w:rsidRPr="001D4B98">
        <w:rPr>
          <w:rFonts w:asciiTheme="minorBidi" w:hAnsiTheme="minorBidi"/>
          <w:b/>
          <w:bCs/>
          <w:sz w:val="24"/>
          <w:u w:val="single"/>
          <w:rtl/>
        </w:rPr>
        <w:t>עיון בהצעות</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Pr>
      </w:pPr>
      <w:r w:rsidRPr="001D4B98">
        <w:rPr>
          <w:rFonts w:asciiTheme="minorBidi" w:hAnsiTheme="minorBidi"/>
          <w:sz w:val="24"/>
          <w:rtl/>
        </w:rPr>
        <w:t>בהתאם לתקנה 21(ה) לתקנות חובת המכרזים התשנ"ג-1993, עומדת למציעים הזכות לעיין בהצעת הזוכה.</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Pr>
      </w:pPr>
      <w:r w:rsidRPr="001D4B98">
        <w:rPr>
          <w:rFonts w:asciiTheme="minorBidi" w:hAnsiTheme="minorBidi"/>
          <w:sz w:val="24"/>
          <w:rtl/>
        </w:rPr>
        <w:t xml:space="preserve">המציע מתבקש לסמן באופן בולט את החלקים בהצעתו, המהווים לדעתו מידע סודי  שאין לגלותו. יש לציין, כי ההצעה הכספית לא נכללת בהגדרה זו. יובהר כי המציע לא יוכל לדרוש מהוועדה לקבל פרטים לגבי הצעות של מציעים אחרים במכרז, החופפים את אלו שסומנו על ידו כמידע סודי ואסור לפרסום, במסגרת תשובתו לסעיף זה. </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Pr>
      </w:pPr>
      <w:r w:rsidRPr="001D4B98">
        <w:rPr>
          <w:rFonts w:asciiTheme="minorBidi" w:hAnsiTheme="minorBidi"/>
          <w:sz w:val="24"/>
          <w:rtl/>
        </w:rPr>
        <w:lastRenderedPageBreak/>
        <w:t xml:space="preserve">החלקים שלא סומנו כמידע חסוי, ייחשבו כמידע הניתן לגילוי במידת הצורך. ההחלטה הסופית לגבי איזה חלקים מההצעה לפרסם ככל שיידרש, הינה בסמכות ועדת מכרזים. </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tl/>
        </w:rPr>
      </w:pPr>
      <w:r w:rsidRPr="001D4B98">
        <w:rPr>
          <w:rFonts w:asciiTheme="minorBidi" w:hAnsiTheme="minorBidi"/>
          <w:sz w:val="24"/>
          <w:rtl/>
        </w:rPr>
        <w:t>עיון במסמכי המכרז לאחר הודעה על הזוכה במכרז, יתאפשר בכפוף לתשלום אגרת הפקה בגובה הסך הקבוע בתקנות חופש המידע (אגרות) התשנ"ט-1999.</w:t>
      </w:r>
    </w:p>
    <w:p w:rsidR="001D4B98" w:rsidRPr="001D4B98" w:rsidRDefault="001D4B98" w:rsidP="001D4B98">
      <w:pPr>
        <w:tabs>
          <w:tab w:val="left" w:pos="990"/>
        </w:tabs>
        <w:overflowPunct/>
        <w:autoSpaceDE/>
        <w:adjustRightInd/>
        <w:spacing w:after="120" w:line="276" w:lineRule="auto"/>
        <w:ind w:left="990"/>
        <w:rPr>
          <w:rFonts w:asciiTheme="minorBidi" w:hAnsiTheme="minorBidi"/>
          <w:sz w:val="24"/>
        </w:rPr>
      </w:pPr>
    </w:p>
    <w:p w:rsidR="001D4B98" w:rsidRPr="001D4B98" w:rsidRDefault="001D4B98" w:rsidP="001D4B98">
      <w:pPr>
        <w:numPr>
          <w:ilvl w:val="0"/>
          <w:numId w:val="13"/>
        </w:numPr>
        <w:overflowPunct/>
        <w:autoSpaceDE/>
        <w:adjustRightInd/>
        <w:spacing w:line="276" w:lineRule="auto"/>
        <w:textAlignment w:val="auto"/>
        <w:rPr>
          <w:rFonts w:asciiTheme="minorBidi" w:hAnsiTheme="minorBidi"/>
          <w:b/>
          <w:bCs/>
          <w:sz w:val="24"/>
          <w:u w:val="single"/>
        </w:rPr>
      </w:pPr>
      <w:r w:rsidRPr="001D4B98">
        <w:rPr>
          <w:rFonts w:asciiTheme="minorBidi" w:hAnsiTheme="minorBidi"/>
          <w:b/>
          <w:bCs/>
          <w:sz w:val="24"/>
          <w:u w:val="single"/>
          <w:rtl/>
        </w:rPr>
        <w:t>הוצאות בגין ההשתתפות בהליך</w:t>
      </w:r>
    </w:p>
    <w:p w:rsidR="001D4B98" w:rsidRPr="001D4B98" w:rsidRDefault="001D4B98" w:rsidP="001D4B98">
      <w:pPr>
        <w:tabs>
          <w:tab w:val="left" w:pos="990"/>
        </w:tabs>
        <w:overflowPunct/>
        <w:autoSpaceDE/>
        <w:adjustRightInd/>
        <w:spacing w:after="120" w:line="276" w:lineRule="auto"/>
        <w:textAlignment w:val="auto"/>
        <w:rPr>
          <w:rFonts w:asciiTheme="minorBidi" w:hAnsiTheme="minorBidi"/>
          <w:sz w:val="24"/>
          <w:rtl/>
        </w:rPr>
      </w:pPr>
      <w:r w:rsidRPr="001D4B98">
        <w:rPr>
          <w:rFonts w:asciiTheme="minorBidi" w:hAnsiTheme="minorBidi"/>
          <w:sz w:val="24"/>
          <w:rtl/>
        </w:rPr>
        <w:t>המציע יישא לבדו בהוצאות השתתפותו בהליך, ולא זכאי לכל שיפוי מהרשות בגין הוצאות אלה.</w:t>
      </w:r>
    </w:p>
    <w:p w:rsidR="001D4B98" w:rsidRPr="001D4B98" w:rsidRDefault="001D4B98" w:rsidP="001D4B98">
      <w:pPr>
        <w:tabs>
          <w:tab w:val="left" w:pos="990"/>
        </w:tabs>
        <w:overflowPunct/>
        <w:autoSpaceDE/>
        <w:adjustRightInd/>
        <w:spacing w:after="120" w:line="276" w:lineRule="auto"/>
        <w:ind w:left="360"/>
        <w:rPr>
          <w:rFonts w:asciiTheme="minorBidi" w:hAnsiTheme="minorBidi"/>
          <w:sz w:val="24"/>
        </w:rPr>
      </w:pPr>
    </w:p>
    <w:p w:rsidR="001D4B98" w:rsidRPr="001D4B98" w:rsidRDefault="001D4B98" w:rsidP="001D4B98">
      <w:pPr>
        <w:numPr>
          <w:ilvl w:val="0"/>
          <w:numId w:val="13"/>
        </w:numPr>
        <w:overflowPunct/>
        <w:autoSpaceDE/>
        <w:adjustRightInd/>
        <w:spacing w:line="276" w:lineRule="auto"/>
        <w:textAlignment w:val="auto"/>
        <w:rPr>
          <w:rFonts w:asciiTheme="minorBidi" w:hAnsiTheme="minorBidi"/>
          <w:b/>
          <w:bCs/>
          <w:sz w:val="24"/>
          <w:u w:val="single"/>
          <w:rtl/>
        </w:rPr>
      </w:pPr>
      <w:r w:rsidRPr="001D4B98">
        <w:rPr>
          <w:rFonts w:asciiTheme="minorBidi" w:hAnsiTheme="minorBidi"/>
          <w:b/>
          <w:bCs/>
          <w:sz w:val="24"/>
          <w:u w:val="single"/>
          <w:rtl/>
        </w:rPr>
        <w:t>תנאים כלליים</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Pr>
      </w:pPr>
      <w:r w:rsidRPr="001D4B98">
        <w:rPr>
          <w:rFonts w:asciiTheme="minorBidi" w:hAnsiTheme="minorBidi"/>
          <w:sz w:val="24"/>
          <w:rtl/>
        </w:rPr>
        <w:t xml:space="preserve">יובהר כי המזמין רשאי לפי שיקול דעתו הבלעדי, לבחור ביותר מהצעה אחת, וכן עשוי הוא לפי הצורך, לפצל בכל שלב את הזכייה בין שני מציעים (אף לאחר התקשרות עם הזוכה) ולפנות בבקשה לקבלת הצעות נוספות. </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Pr>
      </w:pPr>
      <w:r w:rsidRPr="001D4B98">
        <w:rPr>
          <w:rFonts w:asciiTheme="minorBidi" w:hAnsiTheme="minorBidi"/>
          <w:sz w:val="24"/>
          <w:rtl/>
        </w:rPr>
        <w:t>המזמין</w:t>
      </w:r>
      <w:r w:rsidRPr="001D4B98">
        <w:rPr>
          <w:rFonts w:asciiTheme="minorBidi" w:hAnsiTheme="minorBidi"/>
          <w:sz w:val="24"/>
        </w:rPr>
        <w:t xml:space="preserve"> </w:t>
      </w:r>
      <w:r w:rsidRPr="001D4B98">
        <w:rPr>
          <w:rFonts w:asciiTheme="minorBidi" w:hAnsiTheme="minorBidi"/>
          <w:sz w:val="24"/>
          <w:rtl/>
        </w:rPr>
        <w:t>רשאי בכל</w:t>
      </w:r>
      <w:r w:rsidRPr="001D4B98">
        <w:rPr>
          <w:rFonts w:asciiTheme="minorBidi" w:hAnsiTheme="minorBidi"/>
          <w:sz w:val="24"/>
        </w:rPr>
        <w:t xml:space="preserve"> </w:t>
      </w:r>
      <w:r w:rsidRPr="001D4B98">
        <w:rPr>
          <w:rFonts w:asciiTheme="minorBidi" w:hAnsiTheme="minorBidi"/>
          <w:sz w:val="24"/>
          <w:rtl/>
        </w:rPr>
        <w:t>עת</w:t>
      </w:r>
      <w:r w:rsidRPr="001D4B98">
        <w:rPr>
          <w:rFonts w:asciiTheme="minorBidi" w:hAnsiTheme="minorBidi"/>
          <w:sz w:val="24"/>
        </w:rPr>
        <w:t xml:space="preserve"> </w:t>
      </w:r>
      <w:r w:rsidRPr="001D4B98">
        <w:rPr>
          <w:rFonts w:asciiTheme="minorBidi" w:hAnsiTheme="minorBidi"/>
          <w:sz w:val="24"/>
          <w:rtl/>
        </w:rPr>
        <w:t>במהלך</w:t>
      </w:r>
      <w:r w:rsidRPr="001D4B98">
        <w:rPr>
          <w:rFonts w:asciiTheme="minorBidi" w:hAnsiTheme="minorBidi"/>
          <w:sz w:val="24"/>
        </w:rPr>
        <w:t xml:space="preserve"> </w:t>
      </w:r>
      <w:r w:rsidRPr="001D4B98">
        <w:rPr>
          <w:rFonts w:asciiTheme="minorBidi" w:hAnsiTheme="minorBidi"/>
          <w:sz w:val="24"/>
          <w:rtl/>
        </w:rPr>
        <w:t>תקופת</w:t>
      </w:r>
      <w:r w:rsidRPr="001D4B98">
        <w:rPr>
          <w:rFonts w:asciiTheme="minorBidi" w:hAnsiTheme="minorBidi"/>
          <w:sz w:val="24"/>
        </w:rPr>
        <w:t xml:space="preserve"> </w:t>
      </w:r>
      <w:r w:rsidRPr="001D4B98">
        <w:rPr>
          <w:rFonts w:asciiTheme="minorBidi" w:hAnsiTheme="minorBidi"/>
          <w:sz w:val="24"/>
          <w:rtl/>
        </w:rPr>
        <w:t>ההתקשרות</w:t>
      </w:r>
      <w:r w:rsidRPr="001D4B98">
        <w:rPr>
          <w:rFonts w:asciiTheme="minorBidi" w:hAnsiTheme="minorBidi"/>
          <w:sz w:val="24"/>
        </w:rPr>
        <w:t xml:space="preserve"> </w:t>
      </w:r>
      <w:r w:rsidRPr="001D4B98">
        <w:rPr>
          <w:rFonts w:asciiTheme="minorBidi" w:hAnsiTheme="minorBidi"/>
          <w:sz w:val="24"/>
          <w:rtl/>
        </w:rPr>
        <w:t>לפנות</w:t>
      </w:r>
      <w:r w:rsidRPr="001D4B98">
        <w:rPr>
          <w:rFonts w:asciiTheme="minorBidi" w:hAnsiTheme="minorBidi"/>
          <w:sz w:val="24"/>
        </w:rPr>
        <w:t xml:space="preserve"> </w:t>
      </w:r>
      <w:r w:rsidRPr="001D4B98">
        <w:rPr>
          <w:rFonts w:asciiTheme="minorBidi" w:hAnsiTheme="minorBidi"/>
          <w:sz w:val="24"/>
          <w:rtl/>
        </w:rPr>
        <w:t>למציע</w:t>
      </w:r>
      <w:r w:rsidRPr="001D4B98">
        <w:rPr>
          <w:rFonts w:asciiTheme="minorBidi" w:hAnsiTheme="minorBidi"/>
          <w:sz w:val="24"/>
        </w:rPr>
        <w:t xml:space="preserve"> </w:t>
      </w:r>
      <w:r w:rsidRPr="001D4B98">
        <w:rPr>
          <w:rFonts w:asciiTheme="minorBidi" w:hAnsiTheme="minorBidi"/>
          <w:sz w:val="24"/>
          <w:rtl/>
        </w:rPr>
        <w:t>שדורג</w:t>
      </w:r>
      <w:r w:rsidRPr="001D4B98">
        <w:rPr>
          <w:rFonts w:asciiTheme="minorBidi" w:hAnsiTheme="minorBidi"/>
          <w:sz w:val="24"/>
        </w:rPr>
        <w:t xml:space="preserve"> </w:t>
      </w:r>
      <w:r w:rsidRPr="001D4B98">
        <w:rPr>
          <w:rFonts w:asciiTheme="minorBidi" w:hAnsiTheme="minorBidi"/>
          <w:sz w:val="24"/>
          <w:rtl/>
        </w:rPr>
        <w:t>במקום</w:t>
      </w:r>
      <w:r w:rsidRPr="001D4B98">
        <w:rPr>
          <w:rFonts w:asciiTheme="minorBidi" w:hAnsiTheme="minorBidi"/>
          <w:sz w:val="24"/>
        </w:rPr>
        <w:t xml:space="preserve"> </w:t>
      </w:r>
      <w:r w:rsidRPr="001D4B98">
        <w:rPr>
          <w:rFonts w:asciiTheme="minorBidi" w:hAnsiTheme="minorBidi"/>
          <w:sz w:val="24"/>
          <w:rtl/>
        </w:rPr>
        <w:t>הבא</w:t>
      </w:r>
      <w:r w:rsidRPr="001D4B98">
        <w:rPr>
          <w:rFonts w:asciiTheme="minorBidi" w:hAnsiTheme="minorBidi"/>
          <w:sz w:val="24"/>
        </w:rPr>
        <w:t xml:space="preserve"> </w:t>
      </w:r>
      <w:r w:rsidRPr="001D4B98">
        <w:rPr>
          <w:rFonts w:asciiTheme="minorBidi" w:hAnsiTheme="minorBidi"/>
          <w:sz w:val="24"/>
          <w:rtl/>
        </w:rPr>
        <w:t>אחרי</w:t>
      </w:r>
      <w:r w:rsidRPr="001D4B98">
        <w:rPr>
          <w:rFonts w:asciiTheme="minorBidi" w:hAnsiTheme="minorBidi"/>
          <w:sz w:val="24"/>
        </w:rPr>
        <w:t xml:space="preserve"> </w:t>
      </w:r>
      <w:r w:rsidRPr="001D4B98">
        <w:rPr>
          <w:rFonts w:asciiTheme="minorBidi" w:hAnsiTheme="minorBidi"/>
          <w:sz w:val="24"/>
          <w:rtl/>
        </w:rPr>
        <w:t>הזוכה</w:t>
      </w:r>
      <w:r w:rsidRPr="001D4B98">
        <w:rPr>
          <w:rFonts w:asciiTheme="minorBidi" w:hAnsiTheme="minorBidi"/>
          <w:sz w:val="24"/>
        </w:rPr>
        <w:t>/</w:t>
      </w:r>
      <w:r w:rsidRPr="001D4B98">
        <w:rPr>
          <w:rFonts w:asciiTheme="minorBidi" w:hAnsiTheme="minorBidi"/>
          <w:sz w:val="24"/>
          <w:rtl/>
        </w:rPr>
        <w:t>הזוכים,</w:t>
      </w:r>
      <w:r w:rsidRPr="001D4B98">
        <w:rPr>
          <w:rFonts w:asciiTheme="minorBidi" w:hAnsiTheme="minorBidi"/>
          <w:sz w:val="24"/>
        </w:rPr>
        <w:t xml:space="preserve"> </w:t>
      </w:r>
      <w:r w:rsidRPr="001D4B98">
        <w:rPr>
          <w:rFonts w:asciiTheme="minorBidi" w:hAnsiTheme="minorBidi"/>
          <w:sz w:val="24"/>
          <w:rtl/>
        </w:rPr>
        <w:t>ולהציע</w:t>
      </w:r>
      <w:r w:rsidRPr="001D4B98">
        <w:rPr>
          <w:rFonts w:asciiTheme="minorBidi" w:hAnsiTheme="minorBidi"/>
          <w:sz w:val="24"/>
        </w:rPr>
        <w:t xml:space="preserve"> </w:t>
      </w:r>
      <w:r w:rsidRPr="001D4B98">
        <w:rPr>
          <w:rFonts w:asciiTheme="minorBidi" w:hAnsiTheme="minorBidi"/>
          <w:sz w:val="24"/>
          <w:rtl/>
        </w:rPr>
        <w:t>לו</w:t>
      </w:r>
      <w:r w:rsidRPr="001D4B98">
        <w:rPr>
          <w:rFonts w:asciiTheme="minorBidi" w:hAnsiTheme="minorBidi"/>
          <w:sz w:val="24"/>
        </w:rPr>
        <w:t xml:space="preserve"> </w:t>
      </w:r>
      <w:r w:rsidRPr="001D4B98">
        <w:rPr>
          <w:rFonts w:asciiTheme="minorBidi" w:hAnsiTheme="minorBidi"/>
          <w:sz w:val="24"/>
          <w:rtl/>
        </w:rPr>
        <w:t>לבצע</w:t>
      </w:r>
      <w:r w:rsidRPr="001D4B98">
        <w:rPr>
          <w:rFonts w:asciiTheme="minorBidi" w:hAnsiTheme="minorBidi"/>
          <w:sz w:val="24"/>
        </w:rPr>
        <w:t xml:space="preserve"> </w:t>
      </w:r>
      <w:r w:rsidRPr="001D4B98">
        <w:rPr>
          <w:rFonts w:asciiTheme="minorBidi" w:hAnsiTheme="minorBidi"/>
          <w:sz w:val="24"/>
          <w:rtl/>
        </w:rPr>
        <w:t>את</w:t>
      </w:r>
      <w:r w:rsidRPr="001D4B98">
        <w:rPr>
          <w:rFonts w:asciiTheme="minorBidi" w:hAnsiTheme="minorBidi"/>
          <w:sz w:val="24"/>
        </w:rPr>
        <w:t xml:space="preserve"> </w:t>
      </w:r>
      <w:r w:rsidRPr="001D4B98">
        <w:rPr>
          <w:rFonts w:asciiTheme="minorBidi" w:hAnsiTheme="minorBidi"/>
          <w:sz w:val="24"/>
          <w:rtl/>
        </w:rPr>
        <w:t>השירותים</w:t>
      </w:r>
      <w:r w:rsidRPr="001D4B98">
        <w:rPr>
          <w:rFonts w:asciiTheme="minorBidi" w:hAnsiTheme="minorBidi"/>
          <w:sz w:val="24"/>
        </w:rPr>
        <w:t xml:space="preserve"> </w:t>
      </w:r>
      <w:r w:rsidRPr="001D4B98">
        <w:rPr>
          <w:rFonts w:asciiTheme="minorBidi" w:hAnsiTheme="minorBidi"/>
          <w:sz w:val="24"/>
          <w:rtl/>
        </w:rPr>
        <w:t>לתקופת</w:t>
      </w:r>
      <w:r w:rsidRPr="001D4B98">
        <w:rPr>
          <w:rFonts w:asciiTheme="minorBidi" w:hAnsiTheme="minorBidi"/>
          <w:sz w:val="24"/>
        </w:rPr>
        <w:t xml:space="preserve"> </w:t>
      </w:r>
      <w:r w:rsidRPr="001D4B98">
        <w:rPr>
          <w:rFonts w:asciiTheme="minorBidi" w:hAnsiTheme="minorBidi"/>
          <w:sz w:val="24"/>
          <w:rtl/>
        </w:rPr>
        <w:t>ההתקשרות</w:t>
      </w:r>
      <w:r w:rsidRPr="001D4B98">
        <w:rPr>
          <w:rFonts w:asciiTheme="minorBidi" w:hAnsiTheme="minorBidi"/>
          <w:sz w:val="24"/>
        </w:rPr>
        <w:t xml:space="preserve"> </w:t>
      </w:r>
      <w:r w:rsidRPr="001D4B98">
        <w:rPr>
          <w:rFonts w:asciiTheme="minorBidi" w:hAnsiTheme="minorBidi"/>
          <w:sz w:val="24"/>
          <w:rtl/>
        </w:rPr>
        <w:t>שנותרה</w:t>
      </w:r>
      <w:r w:rsidRPr="001D4B98">
        <w:rPr>
          <w:rFonts w:asciiTheme="minorBidi" w:hAnsiTheme="minorBidi"/>
          <w:sz w:val="24"/>
        </w:rPr>
        <w:t xml:space="preserve"> </w:t>
      </w:r>
      <w:r w:rsidRPr="001D4B98">
        <w:rPr>
          <w:rFonts w:asciiTheme="minorBidi" w:hAnsiTheme="minorBidi"/>
          <w:sz w:val="24"/>
          <w:rtl/>
        </w:rPr>
        <w:t>לפי</w:t>
      </w:r>
      <w:r w:rsidRPr="001D4B98">
        <w:rPr>
          <w:rFonts w:asciiTheme="minorBidi" w:hAnsiTheme="minorBidi"/>
          <w:sz w:val="24"/>
        </w:rPr>
        <w:t xml:space="preserve"> </w:t>
      </w:r>
      <w:r w:rsidRPr="001D4B98">
        <w:rPr>
          <w:rFonts w:asciiTheme="minorBidi" w:hAnsiTheme="minorBidi"/>
          <w:sz w:val="24"/>
          <w:rtl/>
        </w:rPr>
        <w:t>פניה</w:t>
      </w:r>
      <w:r w:rsidRPr="001D4B98">
        <w:rPr>
          <w:rFonts w:asciiTheme="minorBidi" w:hAnsiTheme="minorBidi"/>
          <w:sz w:val="24"/>
        </w:rPr>
        <w:t xml:space="preserve"> </w:t>
      </w:r>
      <w:r w:rsidRPr="001D4B98">
        <w:rPr>
          <w:rFonts w:asciiTheme="minorBidi" w:hAnsiTheme="minorBidi"/>
          <w:sz w:val="24"/>
          <w:rtl/>
        </w:rPr>
        <w:t>זו</w:t>
      </w:r>
      <w:r w:rsidRPr="001D4B98">
        <w:rPr>
          <w:rFonts w:asciiTheme="minorBidi" w:hAnsiTheme="minorBidi"/>
          <w:sz w:val="24"/>
        </w:rPr>
        <w:t xml:space="preserve"> </w:t>
      </w:r>
      <w:r w:rsidRPr="001D4B98">
        <w:rPr>
          <w:rFonts w:asciiTheme="minorBidi" w:hAnsiTheme="minorBidi"/>
          <w:sz w:val="24"/>
          <w:rtl/>
        </w:rPr>
        <w:t>או</w:t>
      </w:r>
      <w:r w:rsidRPr="001D4B98">
        <w:rPr>
          <w:rFonts w:asciiTheme="minorBidi" w:hAnsiTheme="minorBidi"/>
          <w:sz w:val="24"/>
        </w:rPr>
        <w:t xml:space="preserve"> </w:t>
      </w:r>
      <w:r w:rsidRPr="001D4B98">
        <w:rPr>
          <w:rFonts w:asciiTheme="minorBidi" w:hAnsiTheme="minorBidi"/>
          <w:sz w:val="24"/>
          <w:rtl/>
        </w:rPr>
        <w:t>את</w:t>
      </w:r>
      <w:r w:rsidRPr="001D4B98">
        <w:rPr>
          <w:rFonts w:asciiTheme="minorBidi" w:hAnsiTheme="minorBidi"/>
          <w:sz w:val="24"/>
        </w:rPr>
        <w:t xml:space="preserve"> </w:t>
      </w:r>
      <w:r w:rsidRPr="001D4B98">
        <w:rPr>
          <w:rFonts w:asciiTheme="minorBidi" w:hAnsiTheme="minorBidi"/>
          <w:sz w:val="24"/>
          <w:rtl/>
        </w:rPr>
        <w:t>היקף</w:t>
      </w:r>
      <w:r w:rsidRPr="001D4B98">
        <w:rPr>
          <w:rFonts w:asciiTheme="minorBidi" w:hAnsiTheme="minorBidi"/>
          <w:sz w:val="24"/>
        </w:rPr>
        <w:t xml:space="preserve"> </w:t>
      </w:r>
      <w:r w:rsidRPr="001D4B98">
        <w:rPr>
          <w:rFonts w:asciiTheme="minorBidi" w:hAnsiTheme="minorBidi"/>
          <w:sz w:val="24"/>
          <w:rtl/>
        </w:rPr>
        <w:t>שעות</w:t>
      </w:r>
      <w:r w:rsidRPr="001D4B98">
        <w:rPr>
          <w:rFonts w:asciiTheme="minorBidi" w:hAnsiTheme="minorBidi"/>
          <w:sz w:val="24"/>
        </w:rPr>
        <w:t xml:space="preserve"> </w:t>
      </w:r>
      <w:r w:rsidRPr="001D4B98">
        <w:rPr>
          <w:rFonts w:asciiTheme="minorBidi" w:hAnsiTheme="minorBidi"/>
          <w:sz w:val="24"/>
          <w:rtl/>
        </w:rPr>
        <w:t>העבודה</w:t>
      </w:r>
      <w:r w:rsidRPr="001D4B98">
        <w:rPr>
          <w:rFonts w:asciiTheme="minorBidi" w:hAnsiTheme="minorBidi"/>
          <w:sz w:val="24"/>
        </w:rPr>
        <w:t xml:space="preserve"> </w:t>
      </w:r>
      <w:r w:rsidRPr="001D4B98">
        <w:rPr>
          <w:rFonts w:asciiTheme="minorBidi" w:hAnsiTheme="minorBidi"/>
          <w:sz w:val="24"/>
          <w:rtl/>
        </w:rPr>
        <w:t>שנותרו</w:t>
      </w:r>
      <w:r w:rsidRPr="001D4B98">
        <w:rPr>
          <w:rFonts w:asciiTheme="minorBidi" w:hAnsiTheme="minorBidi"/>
          <w:sz w:val="24"/>
        </w:rPr>
        <w:t xml:space="preserve"> </w:t>
      </w:r>
      <w:r w:rsidRPr="001D4B98">
        <w:rPr>
          <w:rFonts w:asciiTheme="minorBidi" w:hAnsiTheme="minorBidi"/>
          <w:sz w:val="24"/>
          <w:rtl/>
        </w:rPr>
        <w:t>לפי</w:t>
      </w:r>
      <w:r w:rsidRPr="001D4B98">
        <w:rPr>
          <w:rFonts w:asciiTheme="minorBidi" w:hAnsiTheme="minorBidi"/>
          <w:sz w:val="24"/>
        </w:rPr>
        <w:t xml:space="preserve"> </w:t>
      </w:r>
      <w:r w:rsidRPr="001D4B98">
        <w:rPr>
          <w:rFonts w:asciiTheme="minorBidi" w:hAnsiTheme="minorBidi"/>
          <w:sz w:val="24"/>
          <w:rtl/>
        </w:rPr>
        <w:t>פניה</w:t>
      </w:r>
      <w:r w:rsidRPr="001D4B98">
        <w:rPr>
          <w:rFonts w:asciiTheme="minorBidi" w:hAnsiTheme="minorBidi"/>
          <w:sz w:val="24"/>
        </w:rPr>
        <w:t xml:space="preserve"> </w:t>
      </w:r>
      <w:r w:rsidRPr="001D4B98">
        <w:rPr>
          <w:rFonts w:asciiTheme="minorBidi" w:hAnsiTheme="minorBidi"/>
          <w:sz w:val="24"/>
          <w:rtl/>
        </w:rPr>
        <w:t>זו, וזאת</w:t>
      </w:r>
      <w:r w:rsidRPr="001D4B98">
        <w:rPr>
          <w:rFonts w:asciiTheme="minorBidi" w:hAnsiTheme="minorBidi"/>
          <w:sz w:val="24"/>
        </w:rPr>
        <w:t xml:space="preserve"> </w:t>
      </w:r>
      <w:r w:rsidRPr="001D4B98">
        <w:rPr>
          <w:rFonts w:asciiTheme="minorBidi" w:hAnsiTheme="minorBidi"/>
          <w:sz w:val="24"/>
          <w:rtl/>
        </w:rPr>
        <w:t>במקרה</w:t>
      </w:r>
      <w:r w:rsidRPr="001D4B98">
        <w:rPr>
          <w:rFonts w:asciiTheme="minorBidi" w:hAnsiTheme="minorBidi"/>
          <w:sz w:val="24"/>
        </w:rPr>
        <w:t xml:space="preserve"> </w:t>
      </w:r>
      <w:r w:rsidRPr="001D4B98">
        <w:rPr>
          <w:rFonts w:asciiTheme="minorBidi" w:hAnsiTheme="minorBidi"/>
          <w:sz w:val="24"/>
          <w:rtl/>
        </w:rPr>
        <w:t>שבו</w:t>
      </w:r>
      <w:r w:rsidRPr="001D4B98">
        <w:rPr>
          <w:rFonts w:asciiTheme="minorBidi" w:hAnsiTheme="minorBidi"/>
          <w:sz w:val="24"/>
        </w:rPr>
        <w:t xml:space="preserve"> </w:t>
      </w:r>
      <w:r w:rsidRPr="001D4B98">
        <w:rPr>
          <w:rFonts w:asciiTheme="minorBidi" w:hAnsiTheme="minorBidi"/>
          <w:sz w:val="24"/>
          <w:rtl/>
        </w:rPr>
        <w:t>התברר</w:t>
      </w:r>
      <w:r w:rsidRPr="001D4B98">
        <w:rPr>
          <w:rFonts w:asciiTheme="minorBidi" w:hAnsiTheme="minorBidi"/>
          <w:sz w:val="24"/>
        </w:rPr>
        <w:t xml:space="preserve"> </w:t>
      </w:r>
      <w:r w:rsidRPr="001D4B98">
        <w:rPr>
          <w:rFonts w:asciiTheme="minorBidi" w:hAnsiTheme="minorBidi"/>
          <w:sz w:val="24"/>
          <w:rtl/>
        </w:rPr>
        <w:t>כי</w:t>
      </w:r>
      <w:r w:rsidRPr="001D4B98">
        <w:rPr>
          <w:rFonts w:asciiTheme="minorBidi" w:hAnsiTheme="minorBidi"/>
          <w:sz w:val="24"/>
        </w:rPr>
        <w:t xml:space="preserve"> </w:t>
      </w:r>
      <w:r w:rsidRPr="001D4B98">
        <w:rPr>
          <w:rFonts w:asciiTheme="minorBidi" w:hAnsiTheme="minorBidi"/>
          <w:sz w:val="24"/>
          <w:rtl/>
        </w:rPr>
        <w:t>הזוכה</w:t>
      </w:r>
      <w:r w:rsidRPr="001D4B98">
        <w:rPr>
          <w:rFonts w:asciiTheme="minorBidi" w:hAnsiTheme="minorBidi"/>
          <w:sz w:val="24"/>
        </w:rPr>
        <w:t>/</w:t>
      </w:r>
      <w:r w:rsidRPr="001D4B98">
        <w:rPr>
          <w:rFonts w:asciiTheme="minorBidi" w:hAnsiTheme="minorBidi"/>
          <w:sz w:val="24"/>
          <w:rtl/>
        </w:rPr>
        <w:t>הזוכים</w:t>
      </w:r>
      <w:r w:rsidRPr="001D4B98">
        <w:rPr>
          <w:rFonts w:asciiTheme="minorBidi" w:hAnsiTheme="minorBidi"/>
          <w:sz w:val="24"/>
        </w:rPr>
        <w:t xml:space="preserve"> </w:t>
      </w:r>
      <w:r w:rsidRPr="001D4B98">
        <w:rPr>
          <w:rFonts w:asciiTheme="minorBidi" w:hAnsiTheme="minorBidi"/>
          <w:sz w:val="24"/>
          <w:rtl/>
        </w:rPr>
        <w:t>במכרז</w:t>
      </w:r>
      <w:r w:rsidRPr="001D4B98">
        <w:rPr>
          <w:rFonts w:asciiTheme="minorBidi" w:hAnsiTheme="minorBidi"/>
          <w:sz w:val="24"/>
        </w:rPr>
        <w:t xml:space="preserve"> </w:t>
      </w:r>
      <w:r w:rsidRPr="001D4B98">
        <w:rPr>
          <w:rFonts w:asciiTheme="minorBidi" w:hAnsiTheme="minorBidi"/>
          <w:sz w:val="24"/>
          <w:rtl/>
        </w:rPr>
        <w:t>זו</w:t>
      </w:r>
      <w:r w:rsidRPr="001D4B98">
        <w:rPr>
          <w:rFonts w:asciiTheme="minorBidi" w:hAnsiTheme="minorBidi"/>
          <w:sz w:val="24"/>
        </w:rPr>
        <w:t xml:space="preserve"> </w:t>
      </w:r>
      <w:r w:rsidRPr="001D4B98">
        <w:rPr>
          <w:rFonts w:asciiTheme="minorBidi" w:hAnsiTheme="minorBidi"/>
          <w:sz w:val="24"/>
          <w:rtl/>
        </w:rPr>
        <w:t>אינם</w:t>
      </w:r>
      <w:r w:rsidRPr="001D4B98">
        <w:rPr>
          <w:rFonts w:asciiTheme="minorBidi" w:hAnsiTheme="minorBidi"/>
          <w:sz w:val="24"/>
        </w:rPr>
        <w:t xml:space="preserve"> </w:t>
      </w:r>
      <w:r w:rsidRPr="001D4B98">
        <w:rPr>
          <w:rFonts w:asciiTheme="minorBidi" w:hAnsiTheme="minorBidi"/>
          <w:sz w:val="24"/>
          <w:rtl/>
        </w:rPr>
        <w:t>עומדים</w:t>
      </w:r>
      <w:r w:rsidRPr="001D4B98">
        <w:rPr>
          <w:rFonts w:asciiTheme="minorBidi" w:hAnsiTheme="minorBidi"/>
          <w:sz w:val="24"/>
        </w:rPr>
        <w:t xml:space="preserve"> </w:t>
      </w:r>
      <w:r w:rsidRPr="001D4B98">
        <w:rPr>
          <w:rFonts w:asciiTheme="minorBidi" w:hAnsiTheme="minorBidi"/>
          <w:sz w:val="24"/>
          <w:rtl/>
        </w:rPr>
        <w:t>בדרישות</w:t>
      </w:r>
      <w:r w:rsidRPr="001D4B98">
        <w:rPr>
          <w:rFonts w:asciiTheme="minorBidi" w:hAnsiTheme="minorBidi"/>
          <w:sz w:val="24"/>
        </w:rPr>
        <w:t xml:space="preserve"> </w:t>
      </w:r>
      <w:r w:rsidRPr="001D4B98">
        <w:rPr>
          <w:rFonts w:asciiTheme="minorBidi" w:hAnsiTheme="minorBidi"/>
          <w:sz w:val="24"/>
          <w:rtl/>
        </w:rPr>
        <w:t>המפורטות</w:t>
      </w:r>
      <w:r w:rsidRPr="001D4B98">
        <w:rPr>
          <w:rFonts w:asciiTheme="minorBidi" w:hAnsiTheme="minorBidi"/>
          <w:sz w:val="24"/>
        </w:rPr>
        <w:t xml:space="preserve"> </w:t>
      </w:r>
      <w:r w:rsidRPr="001D4B98">
        <w:rPr>
          <w:rFonts w:asciiTheme="minorBidi" w:hAnsiTheme="minorBidi"/>
          <w:sz w:val="24"/>
          <w:rtl/>
        </w:rPr>
        <w:t>בפניה</w:t>
      </w:r>
      <w:r w:rsidRPr="001D4B98">
        <w:rPr>
          <w:rFonts w:asciiTheme="minorBidi" w:hAnsiTheme="minorBidi"/>
          <w:sz w:val="24"/>
        </w:rPr>
        <w:t xml:space="preserve"> </w:t>
      </w:r>
      <w:r w:rsidRPr="001D4B98">
        <w:rPr>
          <w:rFonts w:asciiTheme="minorBidi" w:hAnsiTheme="minorBidi"/>
          <w:sz w:val="24"/>
          <w:rtl/>
        </w:rPr>
        <w:t>זו</w:t>
      </w:r>
      <w:r w:rsidRPr="001D4B98">
        <w:rPr>
          <w:rFonts w:asciiTheme="minorBidi" w:hAnsiTheme="minorBidi"/>
          <w:sz w:val="24"/>
        </w:rPr>
        <w:t>.</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Pr>
      </w:pPr>
      <w:r w:rsidRPr="001D4B98">
        <w:rPr>
          <w:rFonts w:asciiTheme="minorBidi" w:hAnsiTheme="minorBidi"/>
          <w:sz w:val="24"/>
          <w:rtl/>
        </w:rPr>
        <w:t>המזמין רשאי לפנות אל המציעים, או אל מי מהם, לקבלת הבהרות או השלמות להצעותיהם.</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Pr>
      </w:pPr>
      <w:r w:rsidRPr="001D4B98">
        <w:rPr>
          <w:rFonts w:asciiTheme="minorBidi" w:hAnsiTheme="minorBidi"/>
          <w:sz w:val="24"/>
          <w:rtl/>
        </w:rPr>
        <w:t>המזמין רשאי בכל עת, בהודעה שתועבר בכתב, להקדים או לדחות את המועד האחרון להגשת ההצעות וכן לשנות מועדים ותנאים אחרים הנוגעים למכרז זה, על פי שיקול דעתו המוחלט.</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Pr>
      </w:pPr>
      <w:r w:rsidRPr="001D4B98">
        <w:rPr>
          <w:rFonts w:asciiTheme="minorBidi" w:hAnsiTheme="minorBidi"/>
          <w:sz w:val="24"/>
          <w:rtl/>
        </w:rPr>
        <w:t>המזמין אינו מתחייב לבחור בהצעה כלשהי, בכלל כך את ההצעה הזולה ביותר, והוא רשאי לפנות למציעים פוטנציאליים נוספים בכל מועד שיימצא לנכון, או להחליט שלא להתקשר כלל, מטעמים תקציביים או אחרים.</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color w:val="000000"/>
          <w:sz w:val="24"/>
        </w:rPr>
      </w:pPr>
      <w:r w:rsidRPr="001D4B98">
        <w:rPr>
          <w:rFonts w:asciiTheme="minorBidi" w:hAnsiTheme="minorBidi"/>
          <w:sz w:val="24"/>
          <w:rtl/>
        </w:rPr>
        <w:t>למען הסר ספק מובהר, כי אין בהודעה על זוכה בפניה זו בכדי לסיים את הליכי הבחירה או כדי ליצור יחסים חוזיים בין המזמין והזוכה וכי בטרם חתימת מורשי החתימה מטעם המזמין על חוזה</w:t>
      </w:r>
      <w:r w:rsidRPr="001D4B98">
        <w:rPr>
          <w:rFonts w:asciiTheme="minorBidi" w:hAnsiTheme="minorBidi"/>
          <w:color w:val="000000"/>
          <w:sz w:val="24"/>
          <w:rtl/>
        </w:rPr>
        <w:t xml:space="preserve"> ההתקשרות בין הצדדים, המזמין רשאי לבטל או לשנות את החלטתו על פי שיקול דעתו הבלעדי והמוחלט.</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Pr>
      </w:pPr>
      <w:r w:rsidRPr="001D4B98">
        <w:rPr>
          <w:rFonts w:asciiTheme="minorBidi" w:hAnsiTheme="minorBidi"/>
          <w:sz w:val="24"/>
          <w:rtl/>
        </w:rPr>
        <w:t>אין באמור לעיל בכדי לפגוע בכל זכות הקיימת למזמין ו/או לועדת מכרזים על פי חוק חובת מכרזים, התשנ"ג-1993 או התקנות על פיו.</w:t>
      </w:r>
    </w:p>
    <w:p w:rsidR="001D4B98" w:rsidRPr="001D4B98" w:rsidRDefault="001D4B98" w:rsidP="001D4B98">
      <w:pPr>
        <w:tabs>
          <w:tab w:val="left" w:pos="990"/>
        </w:tabs>
        <w:overflowPunct/>
        <w:autoSpaceDE/>
        <w:adjustRightInd/>
        <w:spacing w:after="120" w:line="276" w:lineRule="auto"/>
        <w:ind w:left="990"/>
        <w:rPr>
          <w:rFonts w:asciiTheme="minorBidi" w:hAnsiTheme="minorBidi"/>
          <w:sz w:val="24"/>
        </w:rPr>
      </w:pPr>
    </w:p>
    <w:p w:rsidR="001D4B98" w:rsidRPr="001D4B98" w:rsidRDefault="001D4B98" w:rsidP="001D4B98">
      <w:pPr>
        <w:numPr>
          <w:ilvl w:val="0"/>
          <w:numId w:val="13"/>
        </w:numPr>
        <w:overflowPunct/>
        <w:autoSpaceDE/>
        <w:adjustRightInd/>
        <w:spacing w:line="276" w:lineRule="auto"/>
        <w:textAlignment w:val="auto"/>
        <w:rPr>
          <w:rFonts w:asciiTheme="minorBidi" w:hAnsiTheme="minorBidi"/>
          <w:b/>
          <w:bCs/>
          <w:sz w:val="24"/>
          <w:u w:val="single"/>
        </w:rPr>
      </w:pPr>
      <w:r w:rsidRPr="001D4B98">
        <w:rPr>
          <w:rFonts w:asciiTheme="minorBidi" w:hAnsiTheme="minorBidi"/>
          <w:b/>
          <w:bCs/>
          <w:sz w:val="24"/>
          <w:u w:val="single"/>
          <w:rtl/>
        </w:rPr>
        <w:t>אופן הגשת ההצעות</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Pr>
      </w:pPr>
      <w:r w:rsidRPr="001D4B98">
        <w:rPr>
          <w:rFonts w:asciiTheme="minorBidi" w:hAnsiTheme="minorBidi"/>
          <w:sz w:val="24"/>
          <w:rtl/>
        </w:rPr>
        <w:t>המועד האחרון להגשת הצעות הינו כפי שמופיע בסעיף 1 לעיל "אבני דרך למכרז".</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tl/>
        </w:rPr>
      </w:pPr>
      <w:r w:rsidRPr="001D4B98">
        <w:rPr>
          <w:rFonts w:asciiTheme="minorBidi" w:hAnsiTheme="minorBidi"/>
          <w:sz w:val="24"/>
          <w:rtl/>
        </w:rPr>
        <w:t>הצעה שתגיע לאחר המועד האחרון להגשת ההצעות לא תובא לדיון ותפסל על הסף.</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tl/>
        </w:rPr>
      </w:pPr>
      <w:r w:rsidRPr="001D4B98">
        <w:rPr>
          <w:rFonts w:asciiTheme="minorBidi" w:hAnsiTheme="minorBidi"/>
          <w:sz w:val="24"/>
          <w:rtl/>
        </w:rPr>
        <w:t xml:space="preserve">הצעות יש להגיש אך ורק בתיבת המכרזים של רשות החשמל ברח' הסורג 1 ירושלים, במעטפות סגורות ואטומות ללא סימני זיהוי של המציע. על המעטפה יש לרשום </w:t>
      </w:r>
      <w:r w:rsidRPr="001D4B98">
        <w:rPr>
          <w:rFonts w:asciiTheme="minorBidi" w:hAnsiTheme="minorBidi"/>
          <w:b/>
          <w:bCs/>
          <w:sz w:val="24"/>
          <w:rtl/>
        </w:rPr>
        <w:t>"הצעה למתן שירותי תמיכה ותחזוקת מחשוב ברשות החשמל"</w:t>
      </w:r>
      <w:r w:rsidRPr="001D4B98">
        <w:rPr>
          <w:rFonts w:asciiTheme="minorBidi" w:hAnsiTheme="minorBidi"/>
          <w:sz w:val="24"/>
          <w:rtl/>
        </w:rPr>
        <w:t>.</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tl/>
        </w:rPr>
      </w:pPr>
      <w:r w:rsidRPr="001D4B98">
        <w:rPr>
          <w:rFonts w:asciiTheme="minorBidi" w:hAnsiTheme="minorBidi"/>
          <w:sz w:val="24"/>
          <w:rtl/>
        </w:rPr>
        <w:t>את ההצעות יש להגיש ב- 2 עותקים בצירוף כל המסמכים הרלוונטיים.</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tl/>
        </w:rPr>
      </w:pPr>
      <w:r w:rsidRPr="001D4B98">
        <w:rPr>
          <w:rFonts w:asciiTheme="minorBidi" w:hAnsiTheme="minorBidi"/>
          <w:sz w:val="24"/>
          <w:rtl/>
        </w:rPr>
        <w:lastRenderedPageBreak/>
        <w:t xml:space="preserve">המציע יצרף להצעתו כל מסמך הנדרש לפי מסמכי הפניה לקבלת הצעות. </w:t>
      </w:r>
    </w:p>
    <w:p w:rsidR="001D4B98" w:rsidRPr="001D4B98" w:rsidRDefault="001D4B98" w:rsidP="001D4B98">
      <w:pPr>
        <w:numPr>
          <w:ilvl w:val="1"/>
          <w:numId w:val="13"/>
        </w:numPr>
        <w:tabs>
          <w:tab w:val="left" w:pos="990"/>
        </w:tabs>
        <w:overflowPunct/>
        <w:autoSpaceDE/>
        <w:adjustRightInd/>
        <w:spacing w:after="120" w:line="276" w:lineRule="auto"/>
        <w:ind w:left="990" w:hanging="630"/>
        <w:textAlignment w:val="auto"/>
        <w:rPr>
          <w:rFonts w:asciiTheme="minorBidi" w:hAnsiTheme="minorBidi"/>
          <w:sz w:val="24"/>
        </w:rPr>
      </w:pPr>
      <w:r w:rsidRPr="001D4B98">
        <w:rPr>
          <w:rFonts w:asciiTheme="minorBidi" w:hAnsiTheme="minorBidi"/>
          <w:sz w:val="24"/>
          <w:rtl/>
        </w:rPr>
        <w:t>אם המציע מחליט לשלוח את המעטפה באמצעות שליח, לרבות באמצעות הדואר,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1D4B98" w:rsidRPr="001D4B98" w:rsidRDefault="001D4B98" w:rsidP="001D4B98">
      <w:pPr>
        <w:tabs>
          <w:tab w:val="left" w:pos="990"/>
        </w:tabs>
        <w:overflowPunct/>
        <w:autoSpaceDE/>
        <w:adjustRightInd/>
        <w:spacing w:after="120" w:line="276" w:lineRule="auto"/>
        <w:ind w:left="990"/>
        <w:rPr>
          <w:rFonts w:asciiTheme="minorBidi" w:hAnsiTheme="minorBidi"/>
          <w:sz w:val="24"/>
          <w:rtl/>
        </w:rPr>
      </w:pPr>
    </w:p>
    <w:p w:rsidR="001D4B98" w:rsidRPr="001D4B98" w:rsidRDefault="001D4B98" w:rsidP="001D4B98">
      <w:pPr>
        <w:spacing w:line="276" w:lineRule="auto"/>
        <w:rPr>
          <w:rFonts w:asciiTheme="minorBidi" w:hAnsiTheme="minorBidi"/>
          <w:sz w:val="24"/>
          <w:rtl/>
        </w:rPr>
      </w:pPr>
    </w:p>
    <w:p w:rsidR="001D4B98" w:rsidRPr="00617337" w:rsidRDefault="001D4B98" w:rsidP="001D4B98">
      <w:pPr>
        <w:spacing w:after="120" w:line="276" w:lineRule="auto"/>
        <w:jc w:val="center"/>
        <w:rPr>
          <w:rFonts w:asciiTheme="minorBidi" w:hAnsiTheme="minorBidi"/>
          <w:sz w:val="24"/>
          <w:rtl/>
        </w:rPr>
      </w:pPr>
      <w:r w:rsidRPr="001D4B98">
        <w:rPr>
          <w:rFonts w:hint="cs"/>
          <w:b/>
          <w:bCs/>
          <w:sz w:val="24"/>
          <w:rtl/>
        </w:rPr>
        <w:br w:type="page"/>
      </w:r>
      <w:r w:rsidRPr="00617337">
        <w:rPr>
          <w:rFonts w:asciiTheme="minorBidi" w:hAnsiTheme="minorBidi"/>
          <w:b/>
          <w:bCs/>
          <w:sz w:val="24"/>
          <w:u w:val="single"/>
          <w:rtl/>
        </w:rPr>
        <w:lastRenderedPageBreak/>
        <w:t>נספח א'</w:t>
      </w:r>
    </w:p>
    <w:p w:rsidR="001D4B98" w:rsidRPr="00617337" w:rsidRDefault="001D4B98" w:rsidP="001D4B98">
      <w:pPr>
        <w:jc w:val="center"/>
        <w:rPr>
          <w:rFonts w:asciiTheme="minorBidi" w:hAnsiTheme="minorBidi"/>
          <w:sz w:val="24"/>
          <w:rtl/>
        </w:rPr>
      </w:pPr>
      <w:r w:rsidRPr="00617337">
        <w:rPr>
          <w:rFonts w:asciiTheme="minorBidi" w:hAnsiTheme="minorBidi"/>
          <w:sz w:val="24"/>
          <w:rtl/>
        </w:rPr>
        <w:t>לכבוד,</w:t>
      </w:r>
    </w:p>
    <w:p w:rsidR="001D4B98" w:rsidRPr="00617337" w:rsidRDefault="001D4B98" w:rsidP="001D4B98">
      <w:pPr>
        <w:jc w:val="center"/>
        <w:rPr>
          <w:rFonts w:asciiTheme="minorBidi" w:hAnsiTheme="minorBidi"/>
          <w:sz w:val="24"/>
          <w:rtl/>
        </w:rPr>
      </w:pPr>
      <w:r w:rsidRPr="00617337">
        <w:rPr>
          <w:rFonts w:asciiTheme="minorBidi" w:hAnsiTheme="minorBidi"/>
          <w:sz w:val="24"/>
          <w:rtl/>
        </w:rPr>
        <w:t>רשות החשמל</w:t>
      </w:r>
    </w:p>
    <w:p w:rsidR="001D4B98" w:rsidRPr="00617337" w:rsidRDefault="001D4B98" w:rsidP="001D4B98">
      <w:pPr>
        <w:jc w:val="center"/>
        <w:rPr>
          <w:rFonts w:asciiTheme="minorBidi" w:hAnsiTheme="minorBidi"/>
          <w:sz w:val="24"/>
          <w:rtl/>
        </w:rPr>
      </w:pPr>
      <w:r w:rsidRPr="00617337">
        <w:rPr>
          <w:rFonts w:asciiTheme="minorBidi" w:hAnsiTheme="minorBidi"/>
          <w:sz w:val="24"/>
          <w:rtl/>
        </w:rPr>
        <w:t>רח' הסורג 1</w:t>
      </w:r>
    </w:p>
    <w:p w:rsidR="001D4B98" w:rsidRPr="00617337" w:rsidRDefault="001D4B98" w:rsidP="001D4B98">
      <w:pPr>
        <w:jc w:val="center"/>
        <w:rPr>
          <w:rFonts w:asciiTheme="minorBidi" w:hAnsiTheme="minorBidi"/>
          <w:b/>
          <w:bCs/>
          <w:sz w:val="24"/>
          <w:u w:val="single"/>
          <w:rtl/>
        </w:rPr>
      </w:pPr>
      <w:r w:rsidRPr="00617337">
        <w:rPr>
          <w:rFonts w:asciiTheme="minorBidi" w:hAnsiTheme="minorBidi"/>
          <w:b/>
          <w:bCs/>
          <w:sz w:val="24"/>
          <w:u w:val="single"/>
          <w:rtl/>
        </w:rPr>
        <w:t>ירושלים</w:t>
      </w:r>
    </w:p>
    <w:p w:rsidR="001D4B98" w:rsidRPr="00617337" w:rsidRDefault="001D4B98" w:rsidP="001D4B98">
      <w:pPr>
        <w:jc w:val="center"/>
        <w:rPr>
          <w:rFonts w:asciiTheme="minorBidi" w:hAnsiTheme="minorBidi"/>
          <w:b/>
          <w:bCs/>
          <w:sz w:val="24"/>
          <w:u w:val="single"/>
          <w:rtl/>
        </w:rPr>
      </w:pPr>
    </w:p>
    <w:p w:rsidR="001D4B98" w:rsidRPr="00617337" w:rsidRDefault="001D4B98" w:rsidP="001D4B98">
      <w:pPr>
        <w:rPr>
          <w:rFonts w:asciiTheme="minorBidi" w:hAnsiTheme="minorBidi"/>
          <w:sz w:val="24"/>
          <w:rtl/>
        </w:rPr>
      </w:pPr>
      <w:r w:rsidRPr="00617337">
        <w:rPr>
          <w:rFonts w:asciiTheme="minorBidi" w:hAnsiTheme="minorBidi"/>
          <w:sz w:val="24"/>
          <w:rtl/>
        </w:rPr>
        <w:t>א.ג.נ.,</w:t>
      </w:r>
    </w:p>
    <w:p w:rsidR="001D4B98" w:rsidRPr="00617337" w:rsidRDefault="001D4B98" w:rsidP="001D4B98">
      <w:pPr>
        <w:jc w:val="center"/>
        <w:rPr>
          <w:rFonts w:asciiTheme="minorBidi" w:hAnsiTheme="minorBidi"/>
          <w:sz w:val="24"/>
          <w:u w:val="single"/>
          <w:rtl/>
        </w:rPr>
      </w:pPr>
      <w:r w:rsidRPr="00617337">
        <w:rPr>
          <w:rFonts w:asciiTheme="minorBidi" w:hAnsiTheme="minorBidi"/>
          <w:b/>
          <w:bCs/>
          <w:sz w:val="24"/>
          <w:u w:val="single"/>
          <w:rtl/>
        </w:rPr>
        <w:t>טופס הצעה</w:t>
      </w:r>
    </w:p>
    <w:p w:rsidR="001D4B98" w:rsidRPr="00617337" w:rsidRDefault="001D4B98" w:rsidP="001D4B98">
      <w:pPr>
        <w:rPr>
          <w:rFonts w:asciiTheme="minorBidi" w:hAnsiTheme="minorBidi"/>
          <w:sz w:val="24"/>
          <w:rtl/>
        </w:rPr>
      </w:pPr>
    </w:p>
    <w:p w:rsidR="001D4B98" w:rsidRPr="00617337" w:rsidRDefault="001D4B98" w:rsidP="00617337">
      <w:pPr>
        <w:numPr>
          <w:ilvl w:val="0"/>
          <w:numId w:val="31"/>
        </w:numPr>
        <w:overflowPunct/>
        <w:autoSpaceDE/>
        <w:adjustRightInd/>
        <w:spacing w:after="120" w:line="360" w:lineRule="auto"/>
        <w:ind w:left="714" w:hanging="357"/>
        <w:textAlignment w:val="auto"/>
        <w:rPr>
          <w:rFonts w:asciiTheme="minorBidi" w:hAnsiTheme="minorBidi"/>
          <w:sz w:val="24"/>
          <w:rtl/>
        </w:rPr>
      </w:pPr>
      <w:r w:rsidRPr="00617337">
        <w:rPr>
          <w:rFonts w:asciiTheme="minorBidi" w:hAnsiTheme="minorBidi"/>
          <w:sz w:val="24"/>
          <w:rtl/>
        </w:rPr>
        <w:t>אני החתום מטה _____________ נושא ת.ז.  ____________, מורשה חתימה מטעם ___________</w:t>
      </w:r>
      <w:r w:rsidRPr="00617337">
        <w:rPr>
          <w:rFonts w:asciiTheme="minorBidi" w:hAnsiTheme="minorBidi"/>
          <w:sz w:val="24"/>
          <w:u w:val="single"/>
          <w:rtl/>
        </w:rPr>
        <w:tab/>
      </w:r>
      <w:r w:rsidRPr="00617337">
        <w:rPr>
          <w:rFonts w:asciiTheme="minorBidi" w:hAnsiTheme="minorBidi"/>
          <w:sz w:val="24"/>
          <w:u w:val="single"/>
          <w:rtl/>
        </w:rPr>
        <w:tab/>
      </w:r>
      <w:r w:rsidRPr="00617337">
        <w:rPr>
          <w:rFonts w:asciiTheme="minorBidi" w:hAnsiTheme="minorBidi"/>
          <w:sz w:val="24"/>
          <w:u w:val="single"/>
          <w:rtl/>
        </w:rPr>
        <w:tab/>
      </w:r>
      <w:r w:rsidRPr="00617337">
        <w:rPr>
          <w:rFonts w:asciiTheme="minorBidi" w:hAnsiTheme="minorBidi"/>
          <w:sz w:val="24"/>
          <w:u w:val="single"/>
          <w:rtl/>
        </w:rPr>
        <w:tab/>
      </w:r>
      <w:r w:rsidRPr="00617337">
        <w:rPr>
          <w:rFonts w:asciiTheme="minorBidi" w:hAnsiTheme="minorBidi"/>
          <w:sz w:val="24"/>
          <w:rtl/>
        </w:rPr>
        <w:t xml:space="preserve"> (להלן </w:t>
      </w:r>
      <w:r w:rsidRPr="00617337">
        <w:rPr>
          <w:rFonts w:asciiTheme="minorBidi" w:hAnsiTheme="minorBidi"/>
          <w:b/>
          <w:bCs/>
          <w:sz w:val="24"/>
          <w:rtl/>
        </w:rPr>
        <w:t>"המציע"</w:t>
      </w:r>
      <w:r w:rsidRPr="00617337">
        <w:rPr>
          <w:rFonts w:asciiTheme="minorBidi" w:hAnsiTheme="minorBidi"/>
          <w:sz w:val="24"/>
          <w:rtl/>
        </w:rPr>
        <w:t xml:space="preserve">), לאחר שקראתי בעיון, בחנתי והבנתי את מסמכי מכרז רשות החשמל (להלן: </w:t>
      </w:r>
      <w:r w:rsidRPr="00617337">
        <w:rPr>
          <w:rFonts w:asciiTheme="minorBidi" w:hAnsiTheme="minorBidi"/>
          <w:b/>
          <w:bCs/>
          <w:sz w:val="24"/>
          <w:rtl/>
        </w:rPr>
        <w:t>"הרשות"</w:t>
      </w:r>
      <w:r w:rsidRPr="00617337">
        <w:rPr>
          <w:rFonts w:asciiTheme="minorBidi" w:hAnsiTheme="minorBidi"/>
          <w:sz w:val="24"/>
          <w:rtl/>
        </w:rPr>
        <w:t xml:space="preserve">) למתן שירותי תמיכה ותחזוקת מחשוב (להלן: </w:t>
      </w:r>
      <w:r w:rsidRPr="00617337">
        <w:rPr>
          <w:rFonts w:asciiTheme="minorBidi" w:hAnsiTheme="minorBidi"/>
          <w:b/>
          <w:bCs/>
          <w:sz w:val="24"/>
          <w:rtl/>
        </w:rPr>
        <w:t>"מכרז"</w:t>
      </w:r>
      <w:r w:rsidRPr="00617337">
        <w:rPr>
          <w:rFonts w:asciiTheme="minorBidi" w:hAnsiTheme="minorBidi"/>
          <w:sz w:val="24"/>
          <w:rtl/>
        </w:rPr>
        <w:t>), הנני מציע בזה לרשות לבצע את השירותים נשוא המכרז, הכול כמפורט במכרז על כל נספחיו.</w:t>
      </w:r>
    </w:p>
    <w:p w:rsidR="001D4B98" w:rsidRPr="00617337" w:rsidRDefault="001D4B98" w:rsidP="00617337">
      <w:pPr>
        <w:numPr>
          <w:ilvl w:val="0"/>
          <w:numId w:val="31"/>
        </w:numPr>
        <w:overflowPunct/>
        <w:autoSpaceDE/>
        <w:adjustRightInd/>
        <w:spacing w:after="120" w:line="360" w:lineRule="auto"/>
        <w:ind w:left="714" w:hanging="357"/>
        <w:textAlignment w:val="auto"/>
        <w:rPr>
          <w:rFonts w:asciiTheme="minorBidi" w:hAnsiTheme="minorBidi"/>
          <w:sz w:val="24"/>
        </w:rPr>
      </w:pPr>
      <w:r w:rsidRPr="00617337">
        <w:rPr>
          <w:rFonts w:asciiTheme="minorBidi" w:hAnsiTheme="minorBidi"/>
          <w:sz w:val="24"/>
          <w:rtl/>
        </w:rPr>
        <w:t>הנני מודיע כי בקשתי ערוכה על פי מסמכי המכרז על כל נספחיו, וכי קיבלתי ו/או הועמדו לרשותי כל המסמכים הקשורים למכרז וכן קיבלתי הסברים בכל הקשור להצעה ולביצוע השירותים.</w:t>
      </w:r>
    </w:p>
    <w:p w:rsidR="001D4B98" w:rsidRPr="00617337" w:rsidRDefault="001D4B98" w:rsidP="00617337">
      <w:pPr>
        <w:numPr>
          <w:ilvl w:val="0"/>
          <w:numId w:val="31"/>
        </w:numPr>
        <w:overflowPunct/>
        <w:autoSpaceDE/>
        <w:adjustRightInd/>
        <w:spacing w:after="120" w:line="360" w:lineRule="auto"/>
        <w:ind w:left="714" w:hanging="357"/>
        <w:textAlignment w:val="auto"/>
        <w:rPr>
          <w:rFonts w:asciiTheme="minorBidi" w:hAnsiTheme="minorBidi"/>
          <w:sz w:val="24"/>
        </w:rPr>
      </w:pPr>
      <w:r w:rsidRPr="00617337">
        <w:rPr>
          <w:rFonts w:asciiTheme="minorBidi" w:hAnsiTheme="minorBidi"/>
          <w:sz w:val="24"/>
          <w:rtl/>
        </w:rPr>
        <w:t>הנני מצהיר ומתחייב כי אם תתקבל בקשתי, אבצע את כל השירותים בהתאם לכל תנאי המכרז והנספחים לו ולשביעות רצונכם המלאה וזאת במתכונת המחירים (לא כולל מע"מ) המפורטים להלן.</w:t>
      </w:r>
    </w:p>
    <w:p w:rsidR="001D4B98" w:rsidRPr="00617337" w:rsidRDefault="001D4B98" w:rsidP="00617337">
      <w:pPr>
        <w:numPr>
          <w:ilvl w:val="0"/>
          <w:numId w:val="31"/>
        </w:numPr>
        <w:overflowPunct/>
        <w:autoSpaceDE/>
        <w:adjustRightInd/>
        <w:spacing w:after="120" w:line="360" w:lineRule="auto"/>
        <w:ind w:left="714" w:hanging="357"/>
        <w:textAlignment w:val="auto"/>
        <w:rPr>
          <w:rFonts w:asciiTheme="minorBidi" w:hAnsiTheme="minorBidi"/>
          <w:sz w:val="24"/>
        </w:rPr>
      </w:pPr>
      <w:r w:rsidRPr="00617337">
        <w:rPr>
          <w:rFonts w:asciiTheme="minorBidi" w:hAnsiTheme="minorBidi"/>
          <w:sz w:val="24"/>
          <w:rtl/>
        </w:rPr>
        <w:t>בקשתי זו היא בלתי חוזרת ואינה ניתנת לביטול או לשינוי ותהא תקפה למשך 60 יום מהמועד האחרון להגשת הבקשות. ידוע לי ואני מסכים כי אתם תהיו רשאים לנהל כל הליך שענינו הגשת בקשות מתוקנות. כן ידוע לי שתהיו רשאים לבטל את ההליך.</w:t>
      </w:r>
    </w:p>
    <w:p w:rsidR="001D4B98" w:rsidRPr="00617337" w:rsidRDefault="001D4B98" w:rsidP="00617337">
      <w:pPr>
        <w:numPr>
          <w:ilvl w:val="0"/>
          <w:numId w:val="31"/>
        </w:numPr>
        <w:overflowPunct/>
        <w:autoSpaceDE/>
        <w:adjustRightInd/>
        <w:spacing w:after="120" w:line="360" w:lineRule="auto"/>
        <w:ind w:left="714" w:hanging="357"/>
        <w:textAlignment w:val="auto"/>
        <w:rPr>
          <w:rFonts w:asciiTheme="minorBidi" w:hAnsiTheme="minorBidi"/>
          <w:sz w:val="24"/>
        </w:rPr>
      </w:pPr>
      <w:r w:rsidRPr="00617337">
        <w:rPr>
          <w:rFonts w:asciiTheme="minorBidi" w:hAnsiTheme="minorBidi"/>
          <w:sz w:val="24"/>
          <w:rtl/>
        </w:rPr>
        <w:t xml:space="preserve">היה ובקשתי תתקבל אני מתחייב לעמוד בכל התנאים המוקדמים לחתימת הסכם ההתקשרות על ידיכם, וכי תוך 14 ימים מיום הודעתכם נפקיד בידיכם את כל המסמכים והראיות הנוספים הטעונים המצאה. </w:t>
      </w:r>
    </w:p>
    <w:p w:rsidR="001D4B98" w:rsidRPr="00617337" w:rsidRDefault="001D4B98" w:rsidP="00617337">
      <w:pPr>
        <w:numPr>
          <w:ilvl w:val="0"/>
          <w:numId w:val="31"/>
        </w:numPr>
        <w:overflowPunct/>
        <w:autoSpaceDE/>
        <w:adjustRightInd/>
        <w:spacing w:after="120" w:line="360" w:lineRule="auto"/>
        <w:ind w:left="714" w:hanging="357"/>
        <w:textAlignment w:val="auto"/>
        <w:rPr>
          <w:sz w:val="24"/>
        </w:rPr>
      </w:pPr>
      <w:r w:rsidRPr="00617337">
        <w:rPr>
          <w:rFonts w:hint="cs"/>
          <w:sz w:val="24"/>
          <w:rtl/>
        </w:rPr>
        <w:t>התעריף המוצע על ידי המציע לשעת עבודה הנו _________________ ₪ לשעה לא כולל מע"מ. (התעריף השעתי המקסימאלי אינו עולה על תעריפי יועצים לניהול של החשב הכללי כאמור בהוראת תכ"ם מס' 13.9.2 והודעת תכ"ם מס'  13.9.2.1).</w:t>
      </w:r>
    </w:p>
    <w:p w:rsidR="001D4B98" w:rsidRPr="001D4B98" w:rsidRDefault="001D4B98" w:rsidP="001D4B98">
      <w:pPr>
        <w:ind w:firstLine="720"/>
        <w:rPr>
          <w:rFonts w:asciiTheme="minorBidi" w:hAnsiTheme="minorBidi"/>
          <w:szCs w:val="22"/>
        </w:rPr>
      </w:pPr>
    </w:p>
    <w:p w:rsidR="001D4B98" w:rsidRPr="001D4B98" w:rsidRDefault="001D4B98" w:rsidP="001D4B98">
      <w:pPr>
        <w:spacing w:after="120"/>
        <w:ind w:left="360"/>
        <w:rPr>
          <w:rFonts w:asciiTheme="minorBidi" w:hAnsiTheme="minorBidi"/>
          <w:szCs w:val="22"/>
          <w:rtl/>
        </w:rPr>
      </w:pPr>
    </w:p>
    <w:p w:rsidR="001D4B98" w:rsidRPr="001D4B98" w:rsidRDefault="001D4B98" w:rsidP="001D4B98">
      <w:pPr>
        <w:rPr>
          <w:rFonts w:asciiTheme="minorBidi" w:hAnsiTheme="minorBidi"/>
          <w:szCs w:val="22"/>
        </w:rPr>
      </w:pPr>
    </w:p>
    <w:p w:rsidR="001D4B98" w:rsidRPr="001D4B98" w:rsidRDefault="001D4B98" w:rsidP="001D4B98">
      <w:pPr>
        <w:rPr>
          <w:rFonts w:asciiTheme="minorBidi" w:hAnsiTheme="minorBidi"/>
          <w:szCs w:val="22"/>
          <w:rtl/>
        </w:rPr>
      </w:pPr>
      <w:r w:rsidRPr="001D4B98">
        <w:rPr>
          <w:rFonts w:asciiTheme="minorBidi" w:hAnsiTheme="minorBidi"/>
          <w:szCs w:val="22"/>
          <w:rtl/>
        </w:rPr>
        <w:t>חתימה: _____________</w:t>
      </w:r>
      <w:r w:rsidRPr="001D4B98">
        <w:rPr>
          <w:rFonts w:asciiTheme="minorBidi" w:hAnsiTheme="minorBidi"/>
          <w:szCs w:val="22"/>
          <w:rtl/>
        </w:rPr>
        <w:tab/>
      </w:r>
      <w:r w:rsidRPr="001D4B98">
        <w:rPr>
          <w:rFonts w:asciiTheme="minorBidi" w:hAnsiTheme="minorBidi"/>
          <w:szCs w:val="22"/>
          <w:rtl/>
        </w:rPr>
        <w:tab/>
      </w:r>
      <w:r w:rsidRPr="001D4B98">
        <w:rPr>
          <w:rFonts w:asciiTheme="minorBidi" w:hAnsiTheme="minorBidi"/>
          <w:szCs w:val="22"/>
          <w:rtl/>
        </w:rPr>
        <w:tab/>
      </w:r>
      <w:r w:rsidRPr="001D4B98">
        <w:rPr>
          <w:rFonts w:asciiTheme="minorBidi" w:hAnsiTheme="minorBidi"/>
          <w:szCs w:val="22"/>
          <w:rtl/>
        </w:rPr>
        <w:tab/>
      </w:r>
      <w:r w:rsidRPr="001D4B98">
        <w:rPr>
          <w:rFonts w:asciiTheme="minorBidi" w:hAnsiTheme="minorBidi"/>
          <w:szCs w:val="22"/>
          <w:rtl/>
        </w:rPr>
        <w:tab/>
        <w:t xml:space="preserve">   תאריך:_____________</w:t>
      </w:r>
    </w:p>
    <w:p w:rsidR="001D4B98" w:rsidRPr="001D4B98" w:rsidRDefault="001D4B98" w:rsidP="001D4B98">
      <w:pPr>
        <w:rPr>
          <w:rFonts w:asciiTheme="minorBidi" w:hAnsiTheme="minorBidi"/>
          <w:szCs w:val="22"/>
          <w:rtl/>
        </w:rPr>
      </w:pPr>
    </w:p>
    <w:p w:rsidR="001D4B98" w:rsidRPr="001D4B98" w:rsidRDefault="001D4B98" w:rsidP="006C2A5B">
      <w:pPr>
        <w:spacing w:after="240"/>
        <w:jc w:val="center"/>
        <w:rPr>
          <w:rFonts w:asciiTheme="minorBidi" w:hAnsiTheme="minorBidi"/>
          <w:b/>
          <w:bCs/>
          <w:szCs w:val="22"/>
          <w:u w:val="single"/>
          <w:rtl/>
        </w:rPr>
      </w:pPr>
      <w:r w:rsidRPr="001D4B98">
        <w:rPr>
          <w:rFonts w:asciiTheme="minorBidi" w:hAnsiTheme="minorBidi"/>
          <w:b/>
          <w:bCs/>
          <w:szCs w:val="22"/>
          <w:rtl/>
        </w:rPr>
        <w:br w:type="page"/>
      </w:r>
      <w:r w:rsidRPr="001D4B98">
        <w:rPr>
          <w:rFonts w:asciiTheme="minorBidi" w:hAnsiTheme="minorBidi"/>
          <w:b/>
          <w:bCs/>
          <w:szCs w:val="22"/>
          <w:u w:val="single"/>
          <w:rtl/>
        </w:rPr>
        <w:lastRenderedPageBreak/>
        <w:t>נספח ב'</w:t>
      </w:r>
    </w:p>
    <w:p w:rsidR="001D4B98" w:rsidRPr="001D4B98" w:rsidRDefault="001D4B98" w:rsidP="006C2A5B">
      <w:pPr>
        <w:spacing w:after="360"/>
        <w:jc w:val="center"/>
        <w:rPr>
          <w:rFonts w:asciiTheme="minorBidi" w:hAnsiTheme="minorBidi"/>
          <w:b/>
          <w:bCs/>
          <w:szCs w:val="22"/>
          <w:u w:val="single"/>
          <w:rtl/>
        </w:rPr>
      </w:pPr>
      <w:r w:rsidRPr="001D4B98">
        <w:rPr>
          <w:rFonts w:asciiTheme="minorBidi" w:hAnsiTheme="minorBidi"/>
          <w:b/>
          <w:bCs/>
          <w:szCs w:val="22"/>
          <w:u w:val="single"/>
          <w:rtl/>
        </w:rPr>
        <w:t>תצהיר העדר הרשעות בגין העסקת עובדים זרים ותשלום שכר מינימום כדין</w:t>
      </w:r>
    </w:p>
    <w:p w:rsidR="001D4B98" w:rsidRPr="001D4B98" w:rsidRDefault="001D4B98" w:rsidP="001D4B98">
      <w:pPr>
        <w:spacing w:after="240"/>
        <w:rPr>
          <w:rFonts w:asciiTheme="minorBidi" w:hAnsiTheme="minorBidi"/>
          <w:szCs w:val="22"/>
          <w:rtl/>
        </w:rPr>
      </w:pPr>
      <w:r w:rsidRPr="001D4B98">
        <w:rPr>
          <w:rFonts w:asciiTheme="minorBidi" w:hAnsiTheme="minorBidi"/>
          <w:szCs w:val="22"/>
          <w:rtl/>
        </w:rPr>
        <w:t>אני הח"מ ___________ ת.ז. _____________  לאחר שהוזהרתי כי עלי לומר את האמת וכי אהיה צפוי לעונשים הקבועים בחוק אם לא אעשה כן , מצהיר/ה בזה כדלקמן:</w:t>
      </w:r>
    </w:p>
    <w:p w:rsidR="001D4B98" w:rsidRPr="001D4B98" w:rsidRDefault="001D4B98" w:rsidP="001D4B98">
      <w:pPr>
        <w:spacing w:after="240"/>
        <w:rPr>
          <w:rFonts w:asciiTheme="minorBidi" w:hAnsiTheme="minorBidi"/>
          <w:szCs w:val="22"/>
          <w:rtl/>
        </w:rPr>
      </w:pPr>
      <w:r w:rsidRPr="001D4B98">
        <w:rPr>
          <w:rFonts w:asciiTheme="minorBidi" w:hAnsiTheme="minorBidi"/>
          <w:szCs w:val="22"/>
          <w:rtl/>
        </w:rPr>
        <w:t xml:space="preserve">הנני נותן תצהיר זה בשם _____________ שהוא המציע המבקש להתקשר עם המזמין למתן שירותי תמיכה ותחזוקת מחשוב (להלן: </w:t>
      </w:r>
      <w:r w:rsidRPr="001D4B98">
        <w:rPr>
          <w:rFonts w:asciiTheme="minorBidi" w:hAnsiTheme="minorBidi"/>
          <w:b/>
          <w:bCs/>
          <w:szCs w:val="22"/>
          <w:rtl/>
        </w:rPr>
        <w:t>"המציע"</w:t>
      </w:r>
      <w:r w:rsidRPr="001D4B98">
        <w:rPr>
          <w:rFonts w:asciiTheme="minorBidi" w:hAnsiTheme="minorBidi"/>
          <w:szCs w:val="22"/>
          <w:rtl/>
        </w:rPr>
        <w:t>). אני מצהיר/ה כי הנני מוסמך/ת לתת תצהיר זה בשם המציע.</w:t>
      </w:r>
    </w:p>
    <w:p w:rsidR="001D4B98" w:rsidRPr="001D4B98" w:rsidRDefault="001D4B98" w:rsidP="001D4B98">
      <w:pPr>
        <w:numPr>
          <w:ilvl w:val="0"/>
          <w:numId w:val="17"/>
        </w:numPr>
        <w:overflowPunct/>
        <w:autoSpaceDE/>
        <w:adjustRightInd/>
        <w:spacing w:after="240" w:line="240" w:lineRule="auto"/>
        <w:textAlignment w:val="auto"/>
        <w:rPr>
          <w:rFonts w:asciiTheme="minorBidi" w:hAnsiTheme="minorBidi"/>
          <w:szCs w:val="22"/>
          <w:rtl/>
        </w:rPr>
      </w:pPr>
      <w:r w:rsidRPr="001D4B98">
        <w:rPr>
          <w:rFonts w:asciiTheme="minorBidi" w:hAnsiTheme="minorBidi"/>
          <w:szCs w:val="22"/>
          <w:rtl/>
        </w:rPr>
        <w:t xml:space="preserve">בתצהירי זה, משמעותו של המונח "בעל זיקה" כהגדרתו בחוק עסקאות גופים ציבוריים תשל"ו-1976 (להלן: </w:t>
      </w:r>
      <w:r w:rsidRPr="001D4B98">
        <w:rPr>
          <w:rFonts w:asciiTheme="minorBidi" w:hAnsiTheme="minorBidi"/>
          <w:b/>
          <w:bCs/>
          <w:szCs w:val="22"/>
          <w:rtl/>
        </w:rPr>
        <w:t>"חוק עסקאות גופים ציבוריים"</w:t>
      </w:r>
      <w:r w:rsidRPr="001D4B98">
        <w:rPr>
          <w:rFonts w:asciiTheme="minorBidi" w:hAnsiTheme="minorBidi"/>
          <w:szCs w:val="22"/>
          <w:rtl/>
        </w:rPr>
        <w:t>). אני מאשר/ת כי הוסברה לי משמעותו של מונח זה וכי אני מבין/ה את תוכנו.</w:t>
      </w:r>
    </w:p>
    <w:p w:rsidR="001D4B98" w:rsidRPr="001D4B98" w:rsidRDefault="001D4B98" w:rsidP="001D4B98">
      <w:pPr>
        <w:numPr>
          <w:ilvl w:val="0"/>
          <w:numId w:val="17"/>
        </w:numPr>
        <w:overflowPunct/>
        <w:autoSpaceDE/>
        <w:adjustRightInd/>
        <w:spacing w:after="240" w:line="240" w:lineRule="auto"/>
        <w:textAlignment w:val="auto"/>
        <w:rPr>
          <w:rFonts w:asciiTheme="minorBidi" w:hAnsiTheme="minorBidi"/>
          <w:szCs w:val="22"/>
          <w:rtl/>
        </w:rPr>
      </w:pPr>
      <w:r w:rsidRPr="001D4B98">
        <w:rPr>
          <w:rFonts w:asciiTheme="minorBidi" w:hAnsiTheme="minorBidi"/>
          <w:szCs w:val="22"/>
          <w:rtl/>
        </w:rPr>
        <w:t>המציע הינו תאגיד הרשום בישראל.</w:t>
      </w:r>
    </w:p>
    <w:p w:rsidR="001D4B98" w:rsidRPr="001D4B98" w:rsidRDefault="001D4B98" w:rsidP="001D4B98">
      <w:pPr>
        <w:numPr>
          <w:ilvl w:val="0"/>
          <w:numId w:val="17"/>
        </w:numPr>
        <w:overflowPunct/>
        <w:autoSpaceDE/>
        <w:adjustRightInd/>
        <w:spacing w:after="240" w:line="240" w:lineRule="auto"/>
        <w:textAlignment w:val="auto"/>
        <w:rPr>
          <w:rFonts w:asciiTheme="minorBidi" w:hAnsiTheme="minorBidi"/>
          <w:szCs w:val="22"/>
        </w:rPr>
      </w:pPr>
      <w:r w:rsidRPr="001D4B98">
        <w:rPr>
          <w:rFonts w:asciiTheme="minorBidi" w:hAnsiTheme="minorBidi"/>
          <w:szCs w:val="22"/>
          <w:rtl/>
        </w:rPr>
        <w:t xml:space="preserve">(למילוי ולסימון </w:t>
      </w:r>
      <w:r w:rsidRPr="001D4B98">
        <w:rPr>
          <w:rFonts w:asciiTheme="minorBidi" w:hAnsiTheme="minorBidi"/>
          <w:szCs w:val="22"/>
        </w:rPr>
        <w:t>X</w:t>
      </w:r>
      <w:r w:rsidRPr="001D4B98">
        <w:rPr>
          <w:rFonts w:asciiTheme="minorBidi" w:hAnsiTheme="minorBidi"/>
          <w:szCs w:val="22"/>
          <w:rtl/>
        </w:rPr>
        <w:t xml:space="preserve"> בעיגול הנכון, והכול בכפוף לחוק עסקאות גופים ציבוריים).</w:t>
      </w:r>
    </w:p>
    <w:p w:rsidR="001D4B98" w:rsidRPr="001D4B98" w:rsidRDefault="001D4B98" w:rsidP="001D4B98">
      <w:pPr>
        <w:numPr>
          <w:ilvl w:val="0"/>
          <w:numId w:val="32"/>
        </w:numPr>
        <w:overflowPunct/>
        <w:autoSpaceDE/>
        <w:adjustRightInd/>
        <w:spacing w:after="240" w:line="240" w:lineRule="auto"/>
        <w:textAlignment w:val="auto"/>
        <w:rPr>
          <w:rFonts w:asciiTheme="minorBidi" w:hAnsiTheme="minorBidi"/>
          <w:szCs w:val="22"/>
        </w:rPr>
      </w:pPr>
      <w:r w:rsidRPr="001D4B98">
        <w:rPr>
          <w:rFonts w:asciiTheme="minorBidi" w:hAnsiTheme="minorBidi"/>
          <w:szCs w:val="22"/>
          <w:rtl/>
        </w:rPr>
        <w:t xml:space="preserve">המציע ו"בעל זיקה" אליו לא הורשעו ביותר משתי עבירות לפי חוק עובדים זרים, התשנ"א-1991 (להלן: </w:t>
      </w:r>
      <w:r w:rsidRPr="001D4B98">
        <w:rPr>
          <w:rFonts w:asciiTheme="minorBidi" w:hAnsiTheme="minorBidi"/>
          <w:b/>
          <w:bCs/>
          <w:szCs w:val="22"/>
          <w:rtl/>
        </w:rPr>
        <w:t>"חוק עובדים זרים"</w:t>
      </w:r>
      <w:r w:rsidRPr="001D4B98">
        <w:rPr>
          <w:rFonts w:asciiTheme="minorBidi" w:hAnsiTheme="minorBidi"/>
          <w:szCs w:val="22"/>
          <w:rtl/>
        </w:rPr>
        <w:t xml:space="preserve">) וחוק שכר מינימום, התשמ"ז-1987 (להלן: </w:t>
      </w:r>
      <w:r w:rsidRPr="001D4B98">
        <w:rPr>
          <w:rFonts w:asciiTheme="minorBidi" w:hAnsiTheme="minorBidi"/>
          <w:b/>
          <w:bCs/>
          <w:szCs w:val="22"/>
          <w:rtl/>
        </w:rPr>
        <w:t>"חוק שכר מינימום"</w:t>
      </w:r>
      <w:r w:rsidRPr="001D4B98">
        <w:rPr>
          <w:rFonts w:asciiTheme="minorBidi" w:hAnsiTheme="minorBidi"/>
          <w:szCs w:val="22"/>
          <w:rtl/>
        </w:rPr>
        <w:t xml:space="preserve">) עד למועד האחרון להגשת ההצעות במכרז זה (להלן: </w:t>
      </w:r>
      <w:r w:rsidRPr="001D4B98">
        <w:rPr>
          <w:rFonts w:asciiTheme="minorBidi" w:hAnsiTheme="minorBidi"/>
          <w:b/>
          <w:bCs/>
          <w:szCs w:val="22"/>
          <w:rtl/>
        </w:rPr>
        <w:t>"מועד ההגשה"</w:t>
      </w:r>
      <w:r w:rsidRPr="001D4B98">
        <w:rPr>
          <w:rFonts w:asciiTheme="minorBidi" w:hAnsiTheme="minorBidi"/>
          <w:szCs w:val="22"/>
          <w:rtl/>
        </w:rPr>
        <w:t>).</w:t>
      </w:r>
    </w:p>
    <w:p w:rsidR="001D4B98" w:rsidRPr="001D4B98" w:rsidRDefault="001D4B98" w:rsidP="001D4B98">
      <w:pPr>
        <w:numPr>
          <w:ilvl w:val="0"/>
          <w:numId w:val="32"/>
        </w:numPr>
        <w:overflowPunct/>
        <w:autoSpaceDE/>
        <w:adjustRightInd/>
        <w:spacing w:after="240" w:line="240" w:lineRule="auto"/>
        <w:textAlignment w:val="auto"/>
        <w:rPr>
          <w:rFonts w:asciiTheme="minorBidi" w:hAnsiTheme="minorBidi"/>
          <w:szCs w:val="22"/>
        </w:rPr>
      </w:pPr>
      <w:r w:rsidRPr="001D4B98">
        <w:rPr>
          <w:rFonts w:asciiTheme="minorBidi" w:hAnsiTheme="minorBidi"/>
          <w:szCs w:val="22"/>
          <w:rtl/>
        </w:rPr>
        <w:t>הגוף או "בעל זיקה" אליו הורשעו בפסק דין ביותר משתי עבירות לפי חוק עובדים זרים ו/או חוק שכר מינימום וחלפה שנה אחת לפחות ממועד ההרשעה האחרונה ועד למועד ההגשה.</w:t>
      </w:r>
    </w:p>
    <w:p w:rsidR="001D4B98" w:rsidRPr="001D4B98" w:rsidRDefault="001D4B98" w:rsidP="001D4B98">
      <w:pPr>
        <w:numPr>
          <w:ilvl w:val="0"/>
          <w:numId w:val="32"/>
        </w:numPr>
        <w:overflowPunct/>
        <w:autoSpaceDE/>
        <w:adjustRightInd/>
        <w:spacing w:after="240" w:line="240" w:lineRule="auto"/>
        <w:textAlignment w:val="auto"/>
        <w:rPr>
          <w:rFonts w:asciiTheme="minorBidi" w:hAnsiTheme="minorBidi"/>
          <w:szCs w:val="22"/>
        </w:rPr>
      </w:pPr>
      <w:r w:rsidRPr="001D4B98">
        <w:rPr>
          <w:rFonts w:asciiTheme="minorBidi" w:hAnsiTheme="minorBidi"/>
          <w:szCs w:val="22"/>
          <w:rtl/>
        </w:rPr>
        <w:t>הגוף או "בעל זיקה" אליו הורשעו בפסק דין ביותר משתי עבירות לפי חוק עובדים זרים ו/או חוק שכר מינימום ולא חלפה שנה אחת לפחות ממועד ההרשעה האחרונה ועד למועד ההגשה.</w:t>
      </w:r>
    </w:p>
    <w:p w:rsidR="001D4B98" w:rsidRPr="001D4B98" w:rsidRDefault="001D4B98" w:rsidP="001D4B98">
      <w:pPr>
        <w:numPr>
          <w:ilvl w:val="0"/>
          <w:numId w:val="17"/>
        </w:numPr>
        <w:overflowPunct/>
        <w:autoSpaceDE/>
        <w:adjustRightInd/>
        <w:spacing w:after="240" w:line="360" w:lineRule="auto"/>
        <w:textAlignment w:val="auto"/>
        <w:rPr>
          <w:rFonts w:asciiTheme="minorBidi" w:hAnsiTheme="minorBidi"/>
          <w:szCs w:val="22"/>
        </w:rPr>
      </w:pPr>
      <w:r w:rsidRPr="001D4B98">
        <w:rPr>
          <w:rFonts w:asciiTheme="minorBidi" w:hAnsiTheme="minorBidi"/>
          <w:szCs w:val="22"/>
          <w:rtl/>
        </w:rPr>
        <w:t>זה שמי, להלן חתימתי ותוכן תצהירי אמת.</w:t>
      </w:r>
    </w:p>
    <w:p w:rsidR="001D4B98" w:rsidRPr="001D4B98" w:rsidRDefault="001D4B98" w:rsidP="001D4B98">
      <w:pPr>
        <w:overflowPunct/>
        <w:autoSpaceDE/>
        <w:adjustRightInd/>
        <w:ind w:left="360"/>
        <w:rPr>
          <w:rFonts w:asciiTheme="minorBidi" w:hAnsiTheme="minorBidi"/>
          <w:szCs w:val="22"/>
          <w:rtl/>
        </w:rPr>
      </w:pPr>
      <w:r w:rsidRPr="001D4B98">
        <w:rPr>
          <w:rFonts w:asciiTheme="minorBidi" w:hAnsiTheme="minorBidi"/>
          <w:szCs w:val="22"/>
          <w:rtl/>
        </w:rPr>
        <w:t>________</w:t>
      </w:r>
      <w:r w:rsidRPr="001D4B98">
        <w:rPr>
          <w:rFonts w:asciiTheme="minorBidi" w:hAnsiTheme="minorBidi"/>
          <w:szCs w:val="22"/>
          <w:rtl/>
        </w:rPr>
        <w:tab/>
      </w:r>
      <w:r w:rsidRPr="001D4B98">
        <w:rPr>
          <w:rFonts w:asciiTheme="minorBidi" w:hAnsiTheme="minorBidi"/>
          <w:szCs w:val="22"/>
          <w:rtl/>
        </w:rPr>
        <w:tab/>
      </w:r>
      <w:r w:rsidRPr="001D4B98">
        <w:rPr>
          <w:rFonts w:asciiTheme="minorBidi" w:hAnsiTheme="minorBidi"/>
          <w:szCs w:val="22"/>
          <w:rtl/>
        </w:rPr>
        <w:tab/>
      </w:r>
      <w:r w:rsidRPr="001D4B98">
        <w:rPr>
          <w:rFonts w:asciiTheme="minorBidi" w:hAnsiTheme="minorBidi"/>
          <w:szCs w:val="22"/>
          <w:rtl/>
        </w:rPr>
        <w:tab/>
        <w:t>___________</w:t>
      </w:r>
      <w:r w:rsidRPr="001D4B98">
        <w:rPr>
          <w:rFonts w:asciiTheme="minorBidi" w:hAnsiTheme="minorBidi"/>
          <w:szCs w:val="22"/>
          <w:rtl/>
        </w:rPr>
        <w:tab/>
      </w:r>
      <w:r w:rsidRPr="001D4B98">
        <w:rPr>
          <w:rFonts w:asciiTheme="minorBidi" w:hAnsiTheme="minorBidi"/>
          <w:szCs w:val="22"/>
          <w:rtl/>
        </w:rPr>
        <w:tab/>
        <w:t xml:space="preserve">         _______________</w:t>
      </w:r>
    </w:p>
    <w:p w:rsidR="001D4B98" w:rsidRPr="001D4B98" w:rsidRDefault="001D4B98" w:rsidP="001D4B98">
      <w:pPr>
        <w:overflowPunct/>
        <w:autoSpaceDE/>
        <w:adjustRightInd/>
        <w:spacing w:after="240"/>
        <w:ind w:left="360"/>
        <w:rPr>
          <w:rFonts w:asciiTheme="minorBidi" w:hAnsiTheme="minorBidi"/>
          <w:szCs w:val="22"/>
          <w:rtl/>
        </w:rPr>
      </w:pPr>
      <w:r w:rsidRPr="001D4B98">
        <w:rPr>
          <w:rFonts w:asciiTheme="minorBidi" w:hAnsiTheme="minorBidi"/>
          <w:szCs w:val="22"/>
          <w:rtl/>
        </w:rPr>
        <w:t xml:space="preserve">   תאריך </w:t>
      </w:r>
      <w:r w:rsidRPr="001D4B98">
        <w:rPr>
          <w:rFonts w:asciiTheme="minorBidi" w:hAnsiTheme="minorBidi"/>
          <w:szCs w:val="22"/>
          <w:rtl/>
        </w:rPr>
        <w:tab/>
      </w:r>
      <w:r w:rsidRPr="001D4B98">
        <w:rPr>
          <w:rFonts w:asciiTheme="minorBidi" w:hAnsiTheme="minorBidi"/>
          <w:szCs w:val="22"/>
          <w:rtl/>
        </w:rPr>
        <w:tab/>
      </w:r>
      <w:r w:rsidRPr="001D4B98">
        <w:rPr>
          <w:rFonts w:asciiTheme="minorBidi" w:hAnsiTheme="minorBidi"/>
          <w:szCs w:val="22"/>
          <w:rtl/>
        </w:rPr>
        <w:tab/>
      </w:r>
      <w:r w:rsidRPr="001D4B98">
        <w:rPr>
          <w:rFonts w:asciiTheme="minorBidi" w:hAnsiTheme="minorBidi"/>
          <w:szCs w:val="22"/>
          <w:rtl/>
        </w:rPr>
        <w:tab/>
        <w:t xml:space="preserve">         שם </w:t>
      </w:r>
      <w:r w:rsidRPr="001D4B98">
        <w:rPr>
          <w:rFonts w:asciiTheme="minorBidi" w:hAnsiTheme="minorBidi"/>
          <w:szCs w:val="22"/>
          <w:rtl/>
        </w:rPr>
        <w:tab/>
      </w:r>
      <w:r w:rsidRPr="001D4B98">
        <w:rPr>
          <w:rFonts w:asciiTheme="minorBidi" w:hAnsiTheme="minorBidi"/>
          <w:szCs w:val="22"/>
          <w:rtl/>
        </w:rPr>
        <w:tab/>
      </w:r>
      <w:r w:rsidRPr="001D4B98">
        <w:rPr>
          <w:rFonts w:asciiTheme="minorBidi" w:hAnsiTheme="minorBidi"/>
          <w:szCs w:val="22"/>
          <w:rtl/>
        </w:rPr>
        <w:tab/>
        <w:t>חתימה וחותמת</w:t>
      </w:r>
    </w:p>
    <w:p w:rsidR="00A74FC7" w:rsidRDefault="00A74FC7" w:rsidP="001D4B98">
      <w:pPr>
        <w:spacing w:after="240"/>
        <w:rPr>
          <w:rFonts w:asciiTheme="minorBidi" w:hAnsiTheme="minorBidi"/>
          <w:szCs w:val="22"/>
          <w:u w:val="single"/>
          <w:rtl/>
        </w:rPr>
      </w:pPr>
    </w:p>
    <w:p w:rsidR="001D4B98" w:rsidRPr="001D4B98" w:rsidRDefault="001D4B98" w:rsidP="001D4B98">
      <w:pPr>
        <w:spacing w:after="240"/>
        <w:rPr>
          <w:rFonts w:asciiTheme="minorBidi" w:hAnsiTheme="minorBidi"/>
          <w:szCs w:val="22"/>
          <w:u w:val="single"/>
        </w:rPr>
      </w:pPr>
      <w:r w:rsidRPr="001D4B98">
        <w:rPr>
          <w:rFonts w:asciiTheme="minorBidi" w:hAnsiTheme="minorBidi"/>
          <w:szCs w:val="22"/>
          <w:u w:val="single"/>
          <w:rtl/>
        </w:rPr>
        <w:t>אישור</w:t>
      </w:r>
    </w:p>
    <w:p w:rsidR="001D4B98" w:rsidRPr="001D4B98" w:rsidRDefault="001D4B98" w:rsidP="00A74FC7">
      <w:pPr>
        <w:spacing w:after="240"/>
        <w:rPr>
          <w:rFonts w:asciiTheme="minorBidi" w:hAnsiTheme="minorBidi"/>
          <w:szCs w:val="22"/>
          <w:rtl/>
        </w:rPr>
      </w:pPr>
      <w:r w:rsidRPr="001D4B98">
        <w:rPr>
          <w:rFonts w:asciiTheme="minorBidi" w:hAnsiTheme="minorBidi"/>
          <w:szCs w:val="22"/>
          <w:rtl/>
        </w:rPr>
        <w:t xml:space="preserve">אני הח"מ, ___________ עו"ד (מ.ר. _________) מאשר/ת כי </w:t>
      </w:r>
      <w:r w:rsidR="00A74FC7">
        <w:rPr>
          <w:rFonts w:asciiTheme="minorBidi" w:hAnsiTheme="minorBidi" w:hint="cs"/>
          <w:szCs w:val="22"/>
          <w:rtl/>
        </w:rPr>
        <w:t>בתאריך</w:t>
      </w:r>
      <w:r w:rsidRPr="001D4B98">
        <w:rPr>
          <w:rFonts w:asciiTheme="minorBidi" w:hAnsiTheme="minorBidi"/>
          <w:szCs w:val="22"/>
          <w:rtl/>
        </w:rPr>
        <w:t xml:space="preserve"> __________ הופיע בפני במשרדי </w:t>
      </w:r>
      <w:r w:rsidR="00A74FC7">
        <w:rPr>
          <w:rFonts w:asciiTheme="minorBidi" w:hAnsiTheme="minorBidi" w:hint="cs"/>
          <w:szCs w:val="22"/>
          <w:rtl/>
        </w:rPr>
        <w:t>ברחוב</w:t>
      </w:r>
      <w:r w:rsidRPr="001D4B98">
        <w:rPr>
          <w:rFonts w:asciiTheme="minorBidi" w:hAnsiTheme="minorBidi"/>
          <w:szCs w:val="22"/>
          <w:rtl/>
        </w:rPr>
        <w:t>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1D4B98" w:rsidRPr="001D4B98" w:rsidRDefault="001D4B98" w:rsidP="001D4B98">
      <w:pPr>
        <w:spacing w:after="240"/>
        <w:rPr>
          <w:rFonts w:asciiTheme="minorBidi" w:hAnsiTheme="minorBidi"/>
          <w:szCs w:val="22"/>
          <w:rtl/>
        </w:rPr>
      </w:pPr>
      <w:r w:rsidRPr="001D4B98">
        <w:rPr>
          <w:rFonts w:asciiTheme="minorBidi" w:hAnsiTheme="minorBidi"/>
          <w:szCs w:val="22"/>
          <w:rtl/>
        </w:rPr>
        <w:t xml:space="preserve">                                                                                                      __________________, עו"ד</w:t>
      </w:r>
    </w:p>
    <w:p w:rsidR="001D4B98" w:rsidRPr="001D4B98" w:rsidRDefault="001D4B98" w:rsidP="006C2A5B">
      <w:pPr>
        <w:spacing w:after="120" w:line="360" w:lineRule="auto"/>
        <w:ind w:right="-480"/>
        <w:jc w:val="center"/>
        <w:rPr>
          <w:rFonts w:asciiTheme="minorBidi" w:hAnsiTheme="minorBidi"/>
          <w:b/>
          <w:bCs/>
          <w:szCs w:val="22"/>
          <w:u w:val="single"/>
          <w:rtl/>
        </w:rPr>
      </w:pPr>
      <w:r w:rsidRPr="001D4B98">
        <w:rPr>
          <w:rFonts w:asciiTheme="minorBidi" w:hAnsiTheme="minorBidi"/>
          <w:b/>
          <w:bCs/>
          <w:szCs w:val="22"/>
          <w:u w:val="single"/>
          <w:rtl/>
        </w:rPr>
        <w:br w:type="page"/>
      </w:r>
      <w:r w:rsidRPr="001D4B98">
        <w:rPr>
          <w:rFonts w:asciiTheme="minorBidi" w:hAnsiTheme="minorBidi"/>
          <w:b/>
          <w:bCs/>
          <w:szCs w:val="22"/>
          <w:u w:val="single"/>
          <w:rtl/>
        </w:rPr>
        <w:lastRenderedPageBreak/>
        <w:t>נספח ג'</w:t>
      </w:r>
    </w:p>
    <w:p w:rsidR="001D4B98" w:rsidRPr="001D4B98" w:rsidRDefault="001D4B98" w:rsidP="006C2A5B">
      <w:pPr>
        <w:spacing w:after="120" w:line="360" w:lineRule="auto"/>
        <w:ind w:right="-480"/>
        <w:jc w:val="center"/>
        <w:rPr>
          <w:rFonts w:asciiTheme="minorBidi" w:hAnsiTheme="minorBidi"/>
          <w:b/>
          <w:bCs/>
          <w:szCs w:val="22"/>
          <w:u w:val="single"/>
          <w:rtl/>
        </w:rPr>
      </w:pPr>
      <w:r w:rsidRPr="001D4B98">
        <w:rPr>
          <w:rFonts w:asciiTheme="minorBidi" w:hAnsiTheme="minorBidi"/>
          <w:b/>
          <w:bCs/>
          <w:szCs w:val="22"/>
          <w:u w:val="single"/>
          <w:rtl/>
        </w:rPr>
        <w:t>אישור תשלום תנאים סוציאליים</w:t>
      </w:r>
    </w:p>
    <w:p w:rsidR="001D4B98" w:rsidRPr="001D4B98" w:rsidRDefault="001D4B98" w:rsidP="001D4B98">
      <w:pPr>
        <w:spacing w:after="120"/>
        <w:ind w:right="-480"/>
        <w:rPr>
          <w:rFonts w:asciiTheme="minorBidi" w:hAnsiTheme="minorBidi"/>
          <w:szCs w:val="22"/>
          <w:rtl/>
        </w:rPr>
      </w:pPr>
      <w:r w:rsidRPr="001D4B98">
        <w:rPr>
          <w:rFonts w:asciiTheme="minorBidi" w:hAnsiTheme="minorBidi"/>
          <w:szCs w:val="22"/>
          <w:rtl/>
        </w:rPr>
        <w:t>אני הח"מ ____________ ת.ז. ___________ לאחר שהוזהרתי כי עלי לומר את האמת וכי אהיה צפוי לעונשים הקבועים בחוק אם לא אעשה כן, מצהיר/ה בזה כדלקמן:</w:t>
      </w:r>
    </w:p>
    <w:p w:rsidR="001D4B98" w:rsidRPr="001D4B98" w:rsidRDefault="001D4B98" w:rsidP="001D4B98">
      <w:pPr>
        <w:spacing w:after="120"/>
        <w:ind w:right="-480"/>
        <w:rPr>
          <w:rFonts w:asciiTheme="minorBidi" w:hAnsiTheme="minorBidi"/>
          <w:szCs w:val="22"/>
          <w:rtl/>
        </w:rPr>
      </w:pPr>
      <w:r w:rsidRPr="001D4B98">
        <w:rPr>
          <w:rFonts w:asciiTheme="minorBidi" w:hAnsiTheme="minorBidi"/>
          <w:szCs w:val="22"/>
          <w:rtl/>
        </w:rPr>
        <w:t xml:space="preserve">הנני נותן תצהיר זה בשם ______________ שהוא המציע המבקש להתקשר עם המזמין למתן שירותי תמיכה ותחזוקת מחשוב (להלן: </w:t>
      </w:r>
      <w:r w:rsidRPr="001D4B98">
        <w:rPr>
          <w:rFonts w:asciiTheme="minorBidi" w:hAnsiTheme="minorBidi"/>
          <w:b/>
          <w:bCs/>
          <w:szCs w:val="22"/>
          <w:rtl/>
        </w:rPr>
        <w:t>"המציע"</w:t>
      </w:r>
      <w:r w:rsidRPr="001D4B98">
        <w:rPr>
          <w:rFonts w:asciiTheme="minorBidi" w:hAnsiTheme="minorBidi"/>
          <w:szCs w:val="22"/>
          <w:rtl/>
        </w:rPr>
        <w:t>). אני מצהיר/ה כי הנני מוסמך/ת לתת תצהיר זה בשם המציע.</w:t>
      </w:r>
    </w:p>
    <w:p w:rsidR="001D4B98" w:rsidRPr="001D4B98" w:rsidRDefault="001D4B98" w:rsidP="001D4B98">
      <w:pPr>
        <w:spacing w:after="120"/>
        <w:ind w:right="-480"/>
        <w:rPr>
          <w:rFonts w:asciiTheme="minorBidi" w:hAnsiTheme="minorBidi"/>
          <w:szCs w:val="22"/>
          <w:rtl/>
        </w:rPr>
      </w:pPr>
      <w:r w:rsidRPr="001D4B98">
        <w:rPr>
          <w:rFonts w:asciiTheme="minorBidi" w:hAnsiTheme="minorBidi"/>
          <w:szCs w:val="22"/>
          <w:rtl/>
        </w:rPr>
        <w:t>התחייבות לקיום החקיקה בתחום העסקת עובדים</w:t>
      </w:r>
    </w:p>
    <w:p w:rsidR="001D4B98" w:rsidRPr="001D4B98" w:rsidRDefault="001D4B98" w:rsidP="001D4B98">
      <w:pPr>
        <w:spacing w:after="120"/>
        <w:ind w:right="-480"/>
        <w:rPr>
          <w:rFonts w:asciiTheme="minorBidi" w:hAnsiTheme="minorBidi"/>
          <w:szCs w:val="22"/>
          <w:rtl/>
        </w:rPr>
      </w:pPr>
      <w:r w:rsidRPr="001D4B98">
        <w:rPr>
          <w:rFonts w:asciiTheme="minorBidi" w:hAnsiTheme="minorBidi"/>
          <w:szCs w:val="22"/>
          <w:rtl/>
        </w:rPr>
        <w:t>אני הח"מ מתחייב בזאת לקיים בכל תקופת ההסכם שייחתם בעקבות זכייתי במכרז, לגבי העובדים שיועסקו על ידי את האמור בחוקי העבודה המפורטים להלן:</w:t>
      </w:r>
    </w:p>
    <w:p w:rsidR="001D4B98" w:rsidRPr="001D4B98" w:rsidRDefault="001D4B98" w:rsidP="001D4B98">
      <w:pPr>
        <w:numPr>
          <w:ilvl w:val="0"/>
          <w:numId w:val="33"/>
        </w:numPr>
        <w:spacing w:after="120" w:line="240" w:lineRule="auto"/>
        <w:ind w:right="-480"/>
        <w:textAlignment w:val="auto"/>
        <w:rPr>
          <w:rFonts w:asciiTheme="minorBidi" w:hAnsiTheme="minorBidi"/>
          <w:szCs w:val="22"/>
          <w:rtl/>
        </w:rPr>
      </w:pPr>
      <w:r w:rsidRPr="001D4B98">
        <w:rPr>
          <w:rFonts w:asciiTheme="minorBidi" w:hAnsiTheme="minorBidi"/>
          <w:szCs w:val="22"/>
          <w:rtl/>
        </w:rPr>
        <w:t>חוק שירות התעסוקה, התשי"ט-1959</w:t>
      </w:r>
    </w:p>
    <w:p w:rsidR="001D4B98" w:rsidRPr="001D4B98" w:rsidRDefault="001D4B98" w:rsidP="001D4B98">
      <w:pPr>
        <w:numPr>
          <w:ilvl w:val="0"/>
          <w:numId w:val="33"/>
        </w:numPr>
        <w:spacing w:after="120" w:line="240" w:lineRule="auto"/>
        <w:ind w:right="-480"/>
        <w:textAlignment w:val="auto"/>
        <w:rPr>
          <w:rFonts w:asciiTheme="minorBidi" w:hAnsiTheme="minorBidi"/>
          <w:szCs w:val="22"/>
        </w:rPr>
      </w:pPr>
      <w:r w:rsidRPr="001D4B98">
        <w:rPr>
          <w:rFonts w:asciiTheme="minorBidi" w:hAnsiTheme="minorBidi"/>
          <w:szCs w:val="22"/>
          <w:rtl/>
        </w:rPr>
        <w:t>חוק שעות העבודה והמנוחה, התשי"א-1951</w:t>
      </w:r>
    </w:p>
    <w:p w:rsidR="001D4B98" w:rsidRPr="001D4B98" w:rsidRDefault="001D4B98" w:rsidP="001D4B98">
      <w:pPr>
        <w:numPr>
          <w:ilvl w:val="0"/>
          <w:numId w:val="33"/>
        </w:numPr>
        <w:spacing w:after="120" w:line="240" w:lineRule="auto"/>
        <w:ind w:right="-480"/>
        <w:textAlignment w:val="auto"/>
        <w:rPr>
          <w:rFonts w:asciiTheme="minorBidi" w:hAnsiTheme="minorBidi"/>
          <w:szCs w:val="22"/>
        </w:rPr>
      </w:pPr>
      <w:r w:rsidRPr="001D4B98">
        <w:rPr>
          <w:rFonts w:asciiTheme="minorBidi" w:hAnsiTheme="minorBidi"/>
          <w:szCs w:val="22"/>
          <w:rtl/>
        </w:rPr>
        <w:t>חוק דמי מחלה, התשל"ו-1976</w:t>
      </w:r>
    </w:p>
    <w:p w:rsidR="001D4B98" w:rsidRPr="001D4B98" w:rsidRDefault="001D4B98" w:rsidP="001D4B98">
      <w:pPr>
        <w:numPr>
          <w:ilvl w:val="0"/>
          <w:numId w:val="33"/>
        </w:numPr>
        <w:spacing w:after="120" w:line="240" w:lineRule="auto"/>
        <w:ind w:right="-480"/>
        <w:textAlignment w:val="auto"/>
        <w:rPr>
          <w:rFonts w:asciiTheme="minorBidi" w:hAnsiTheme="minorBidi"/>
          <w:szCs w:val="22"/>
        </w:rPr>
      </w:pPr>
      <w:r w:rsidRPr="001D4B98">
        <w:rPr>
          <w:rFonts w:asciiTheme="minorBidi" w:hAnsiTheme="minorBidi"/>
          <w:szCs w:val="22"/>
          <w:rtl/>
        </w:rPr>
        <w:t>חוק חופשה שנתית, התשי"א-1951</w:t>
      </w:r>
    </w:p>
    <w:p w:rsidR="001D4B98" w:rsidRPr="001D4B98" w:rsidRDefault="001D4B98" w:rsidP="001D4B98">
      <w:pPr>
        <w:numPr>
          <w:ilvl w:val="0"/>
          <w:numId w:val="33"/>
        </w:numPr>
        <w:spacing w:after="120" w:line="240" w:lineRule="auto"/>
        <w:ind w:right="-480"/>
        <w:textAlignment w:val="auto"/>
        <w:rPr>
          <w:rFonts w:asciiTheme="minorBidi" w:hAnsiTheme="minorBidi"/>
          <w:szCs w:val="22"/>
        </w:rPr>
      </w:pPr>
      <w:r w:rsidRPr="001D4B98">
        <w:rPr>
          <w:rFonts w:asciiTheme="minorBidi" w:hAnsiTheme="minorBidi"/>
          <w:szCs w:val="22"/>
          <w:rtl/>
        </w:rPr>
        <w:t>חוק עבודת נשים, התשי"ד-1954</w:t>
      </w:r>
    </w:p>
    <w:p w:rsidR="001D4B98" w:rsidRPr="001D4B98" w:rsidRDefault="001D4B98" w:rsidP="001D4B98">
      <w:pPr>
        <w:numPr>
          <w:ilvl w:val="0"/>
          <w:numId w:val="33"/>
        </w:numPr>
        <w:spacing w:after="120" w:line="240" w:lineRule="auto"/>
        <w:ind w:right="-480"/>
        <w:textAlignment w:val="auto"/>
        <w:rPr>
          <w:rFonts w:asciiTheme="minorBidi" w:hAnsiTheme="minorBidi"/>
          <w:szCs w:val="22"/>
        </w:rPr>
      </w:pPr>
      <w:r w:rsidRPr="001D4B98">
        <w:rPr>
          <w:rFonts w:asciiTheme="minorBidi" w:hAnsiTheme="minorBidi"/>
          <w:szCs w:val="22"/>
          <w:rtl/>
        </w:rPr>
        <w:t>חוק שכר שווה לעובדת ולעבוד, התשנ"ו-1996</w:t>
      </w:r>
    </w:p>
    <w:p w:rsidR="001D4B98" w:rsidRPr="001D4B98" w:rsidRDefault="001D4B98" w:rsidP="001D4B98">
      <w:pPr>
        <w:numPr>
          <w:ilvl w:val="0"/>
          <w:numId w:val="33"/>
        </w:numPr>
        <w:spacing w:after="120" w:line="240" w:lineRule="auto"/>
        <w:ind w:right="-480"/>
        <w:textAlignment w:val="auto"/>
        <w:rPr>
          <w:rFonts w:asciiTheme="minorBidi" w:hAnsiTheme="minorBidi"/>
          <w:szCs w:val="22"/>
        </w:rPr>
      </w:pPr>
      <w:r w:rsidRPr="001D4B98">
        <w:rPr>
          <w:rFonts w:asciiTheme="minorBidi" w:hAnsiTheme="minorBidi"/>
          <w:szCs w:val="22"/>
          <w:rtl/>
        </w:rPr>
        <w:t>חוק עבודת הנוער, התשי"ג-1952</w:t>
      </w:r>
    </w:p>
    <w:p w:rsidR="001D4B98" w:rsidRPr="001D4B98" w:rsidRDefault="001D4B98" w:rsidP="001D4B98">
      <w:pPr>
        <w:numPr>
          <w:ilvl w:val="0"/>
          <w:numId w:val="33"/>
        </w:numPr>
        <w:spacing w:after="120" w:line="240" w:lineRule="auto"/>
        <w:ind w:right="-480"/>
        <w:textAlignment w:val="auto"/>
        <w:rPr>
          <w:rFonts w:asciiTheme="minorBidi" w:hAnsiTheme="minorBidi"/>
          <w:szCs w:val="22"/>
        </w:rPr>
      </w:pPr>
      <w:r w:rsidRPr="001D4B98">
        <w:rPr>
          <w:rFonts w:asciiTheme="minorBidi" w:hAnsiTheme="minorBidi"/>
          <w:szCs w:val="22"/>
          <w:rtl/>
        </w:rPr>
        <w:t>חוק החניכות, התשי"ג-1953</w:t>
      </w:r>
    </w:p>
    <w:p w:rsidR="001D4B98" w:rsidRPr="001D4B98" w:rsidRDefault="001D4B98" w:rsidP="001D4B98">
      <w:pPr>
        <w:numPr>
          <w:ilvl w:val="0"/>
          <w:numId w:val="33"/>
        </w:numPr>
        <w:spacing w:after="120" w:line="240" w:lineRule="auto"/>
        <w:ind w:right="-480"/>
        <w:textAlignment w:val="auto"/>
        <w:rPr>
          <w:rFonts w:asciiTheme="minorBidi" w:hAnsiTheme="minorBidi"/>
          <w:szCs w:val="22"/>
        </w:rPr>
      </w:pPr>
      <w:r w:rsidRPr="001D4B98">
        <w:rPr>
          <w:rFonts w:asciiTheme="minorBidi" w:hAnsiTheme="minorBidi"/>
          <w:szCs w:val="22"/>
          <w:rtl/>
        </w:rPr>
        <w:t>חוק החיילים המשוחררים (החזרה לעבודה), התש"ט-1949</w:t>
      </w:r>
    </w:p>
    <w:p w:rsidR="001D4B98" w:rsidRPr="001D4B98" w:rsidRDefault="001D4B98" w:rsidP="001D4B98">
      <w:pPr>
        <w:numPr>
          <w:ilvl w:val="0"/>
          <w:numId w:val="33"/>
        </w:numPr>
        <w:spacing w:after="120" w:line="240" w:lineRule="auto"/>
        <w:ind w:right="-480"/>
        <w:textAlignment w:val="auto"/>
        <w:rPr>
          <w:rFonts w:asciiTheme="minorBidi" w:hAnsiTheme="minorBidi"/>
          <w:szCs w:val="22"/>
        </w:rPr>
      </w:pPr>
      <w:r w:rsidRPr="001D4B98">
        <w:rPr>
          <w:rFonts w:asciiTheme="minorBidi" w:hAnsiTheme="minorBidi"/>
          <w:szCs w:val="22"/>
          <w:rtl/>
        </w:rPr>
        <w:t>חוק הגנת השכר, התשי"ח1958</w:t>
      </w:r>
    </w:p>
    <w:p w:rsidR="001D4B98" w:rsidRPr="001D4B98" w:rsidRDefault="001D4B98" w:rsidP="001D4B98">
      <w:pPr>
        <w:numPr>
          <w:ilvl w:val="0"/>
          <w:numId w:val="33"/>
        </w:numPr>
        <w:spacing w:after="120" w:line="240" w:lineRule="auto"/>
        <w:ind w:right="-480"/>
        <w:textAlignment w:val="auto"/>
        <w:rPr>
          <w:rFonts w:asciiTheme="minorBidi" w:hAnsiTheme="minorBidi"/>
          <w:szCs w:val="22"/>
        </w:rPr>
      </w:pPr>
      <w:r w:rsidRPr="001D4B98">
        <w:rPr>
          <w:rFonts w:asciiTheme="minorBidi" w:hAnsiTheme="minorBidi"/>
          <w:szCs w:val="22"/>
          <w:rtl/>
        </w:rPr>
        <w:t>חוק פיצויי הפיטורין, התשכ"ג-1963</w:t>
      </w:r>
    </w:p>
    <w:p w:rsidR="001D4B98" w:rsidRPr="001D4B98" w:rsidRDefault="001D4B98" w:rsidP="001D4B98">
      <w:pPr>
        <w:numPr>
          <w:ilvl w:val="0"/>
          <w:numId w:val="33"/>
        </w:numPr>
        <w:spacing w:after="120" w:line="240" w:lineRule="auto"/>
        <w:ind w:right="-480"/>
        <w:textAlignment w:val="auto"/>
        <w:rPr>
          <w:rFonts w:asciiTheme="minorBidi" w:hAnsiTheme="minorBidi"/>
          <w:szCs w:val="22"/>
        </w:rPr>
      </w:pPr>
      <w:r w:rsidRPr="001D4B98">
        <w:rPr>
          <w:rFonts w:asciiTheme="minorBidi" w:hAnsiTheme="minorBidi"/>
          <w:szCs w:val="22"/>
          <w:rtl/>
        </w:rPr>
        <w:t>חוק שכר מינימום, התשמ"ז-1987</w:t>
      </w:r>
    </w:p>
    <w:p w:rsidR="001D4B98" w:rsidRPr="001D4B98" w:rsidRDefault="001D4B98" w:rsidP="001D4B98">
      <w:pPr>
        <w:numPr>
          <w:ilvl w:val="0"/>
          <w:numId w:val="33"/>
        </w:numPr>
        <w:spacing w:after="120" w:line="240" w:lineRule="auto"/>
        <w:ind w:right="-480"/>
        <w:textAlignment w:val="auto"/>
        <w:rPr>
          <w:rFonts w:asciiTheme="minorBidi" w:hAnsiTheme="minorBidi"/>
          <w:szCs w:val="22"/>
        </w:rPr>
      </w:pPr>
      <w:r w:rsidRPr="001D4B98">
        <w:rPr>
          <w:rFonts w:asciiTheme="minorBidi" w:hAnsiTheme="minorBidi"/>
          <w:szCs w:val="22"/>
          <w:rtl/>
        </w:rPr>
        <w:t>חוק הביטוח הלאומי (נוסח משולב), התשנ"ה-1985</w:t>
      </w:r>
    </w:p>
    <w:p w:rsidR="001D4B98" w:rsidRPr="001D4B98" w:rsidRDefault="001D4B98" w:rsidP="001D4B98">
      <w:pPr>
        <w:spacing w:after="120"/>
        <w:ind w:left="360" w:right="-480"/>
        <w:rPr>
          <w:rFonts w:asciiTheme="minorBidi" w:hAnsiTheme="minorBidi"/>
          <w:szCs w:val="22"/>
        </w:rPr>
      </w:pPr>
    </w:p>
    <w:p w:rsidR="001D4B98" w:rsidRPr="001D4B98" w:rsidRDefault="001D4B98" w:rsidP="001D4B98">
      <w:pPr>
        <w:ind w:left="360" w:right="-480"/>
        <w:rPr>
          <w:rFonts w:asciiTheme="minorBidi" w:hAnsiTheme="minorBidi"/>
          <w:szCs w:val="22"/>
        </w:rPr>
      </w:pPr>
      <w:r w:rsidRPr="001D4B98">
        <w:rPr>
          <w:rFonts w:asciiTheme="minorBidi" w:hAnsiTheme="minorBidi"/>
          <w:szCs w:val="22"/>
          <w:rtl/>
        </w:rPr>
        <w:t>_________________</w:t>
      </w:r>
      <w:r w:rsidRPr="001D4B98">
        <w:rPr>
          <w:rFonts w:asciiTheme="minorBidi" w:hAnsiTheme="minorBidi"/>
          <w:szCs w:val="22"/>
          <w:rtl/>
        </w:rPr>
        <w:tab/>
      </w:r>
      <w:r w:rsidRPr="001D4B98">
        <w:rPr>
          <w:rFonts w:asciiTheme="minorBidi" w:hAnsiTheme="minorBidi"/>
          <w:szCs w:val="22"/>
          <w:rtl/>
        </w:rPr>
        <w:tab/>
        <w:t>_________________                       ___________</w:t>
      </w:r>
    </w:p>
    <w:p w:rsidR="001D4B98" w:rsidRPr="001D4B98" w:rsidRDefault="001D4B98" w:rsidP="001D4B98">
      <w:pPr>
        <w:spacing w:after="120" w:line="360" w:lineRule="auto"/>
        <w:ind w:left="360" w:right="-480"/>
        <w:rPr>
          <w:rFonts w:asciiTheme="minorBidi" w:hAnsiTheme="minorBidi"/>
          <w:szCs w:val="22"/>
          <w:rtl/>
        </w:rPr>
      </w:pPr>
      <w:r w:rsidRPr="001D4B98">
        <w:rPr>
          <w:rFonts w:asciiTheme="minorBidi" w:hAnsiTheme="minorBidi"/>
          <w:szCs w:val="22"/>
          <w:rtl/>
        </w:rPr>
        <w:t>שם מלא של נציג המציע</w:t>
      </w:r>
      <w:r w:rsidRPr="001D4B98">
        <w:rPr>
          <w:rFonts w:asciiTheme="minorBidi" w:hAnsiTheme="minorBidi"/>
          <w:szCs w:val="22"/>
          <w:rtl/>
        </w:rPr>
        <w:tab/>
      </w:r>
      <w:r w:rsidRPr="001D4B98">
        <w:rPr>
          <w:rFonts w:asciiTheme="minorBidi" w:hAnsiTheme="minorBidi"/>
          <w:szCs w:val="22"/>
          <w:rtl/>
        </w:rPr>
        <w:tab/>
        <w:t>חתימה וחותמת המציע</w:t>
      </w:r>
      <w:r w:rsidRPr="001D4B98">
        <w:rPr>
          <w:rFonts w:asciiTheme="minorBidi" w:hAnsiTheme="minorBidi"/>
          <w:szCs w:val="22"/>
          <w:rtl/>
        </w:rPr>
        <w:tab/>
      </w:r>
      <w:r w:rsidRPr="001D4B98">
        <w:rPr>
          <w:rFonts w:asciiTheme="minorBidi" w:hAnsiTheme="minorBidi"/>
          <w:szCs w:val="22"/>
          <w:rtl/>
        </w:rPr>
        <w:tab/>
      </w:r>
      <w:r w:rsidRPr="001D4B98">
        <w:rPr>
          <w:rFonts w:asciiTheme="minorBidi" w:hAnsiTheme="minorBidi"/>
          <w:szCs w:val="22"/>
          <w:rtl/>
        </w:rPr>
        <w:tab/>
        <w:t>תאריך</w:t>
      </w:r>
    </w:p>
    <w:p w:rsidR="00A74FC7" w:rsidRDefault="00A74FC7" w:rsidP="00A74FC7">
      <w:pPr>
        <w:spacing w:after="240"/>
        <w:rPr>
          <w:rFonts w:asciiTheme="minorBidi" w:hAnsiTheme="minorBidi"/>
          <w:szCs w:val="22"/>
          <w:u w:val="single"/>
          <w:rtl/>
        </w:rPr>
      </w:pPr>
    </w:p>
    <w:p w:rsidR="00A74FC7" w:rsidRPr="001D4B98" w:rsidRDefault="00A74FC7" w:rsidP="00A74FC7">
      <w:pPr>
        <w:spacing w:after="240"/>
        <w:rPr>
          <w:rFonts w:asciiTheme="minorBidi" w:hAnsiTheme="minorBidi"/>
          <w:szCs w:val="22"/>
          <w:u w:val="single"/>
        </w:rPr>
      </w:pPr>
      <w:r w:rsidRPr="001D4B98">
        <w:rPr>
          <w:rFonts w:asciiTheme="minorBidi" w:hAnsiTheme="minorBidi"/>
          <w:szCs w:val="22"/>
          <w:u w:val="single"/>
          <w:rtl/>
        </w:rPr>
        <w:t>אישור</w:t>
      </w:r>
    </w:p>
    <w:p w:rsidR="00A74FC7" w:rsidRPr="001D4B98" w:rsidRDefault="00A74FC7" w:rsidP="00A74FC7">
      <w:pPr>
        <w:spacing w:after="240"/>
        <w:rPr>
          <w:rFonts w:asciiTheme="minorBidi" w:hAnsiTheme="minorBidi"/>
          <w:szCs w:val="22"/>
          <w:rtl/>
        </w:rPr>
      </w:pPr>
      <w:r w:rsidRPr="001D4B98">
        <w:rPr>
          <w:rFonts w:asciiTheme="minorBidi" w:hAnsiTheme="minorBidi"/>
          <w:szCs w:val="22"/>
          <w:rtl/>
        </w:rPr>
        <w:t xml:space="preserve">אני הח"מ, ___________ עו"ד (מ.ר. _________) מאשר/ת כי </w:t>
      </w:r>
      <w:r>
        <w:rPr>
          <w:rFonts w:asciiTheme="minorBidi" w:hAnsiTheme="minorBidi" w:hint="cs"/>
          <w:szCs w:val="22"/>
          <w:rtl/>
        </w:rPr>
        <w:t>בתאריך</w:t>
      </w:r>
      <w:r w:rsidRPr="001D4B98">
        <w:rPr>
          <w:rFonts w:asciiTheme="minorBidi" w:hAnsiTheme="minorBidi"/>
          <w:szCs w:val="22"/>
          <w:rtl/>
        </w:rPr>
        <w:t xml:space="preserve"> __________ הופיע בפני במשרדי </w:t>
      </w:r>
      <w:r>
        <w:rPr>
          <w:rFonts w:asciiTheme="minorBidi" w:hAnsiTheme="minorBidi" w:hint="cs"/>
          <w:szCs w:val="22"/>
          <w:rtl/>
        </w:rPr>
        <w:t>ברחוב</w:t>
      </w:r>
      <w:r w:rsidRPr="001D4B98">
        <w:rPr>
          <w:rFonts w:asciiTheme="minorBidi" w:hAnsiTheme="minorBidi"/>
          <w:szCs w:val="22"/>
          <w:rtl/>
        </w:rPr>
        <w:t>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A74FC7" w:rsidRPr="001D4B98" w:rsidRDefault="00A74FC7" w:rsidP="00A74FC7">
      <w:pPr>
        <w:spacing w:after="240"/>
        <w:rPr>
          <w:rFonts w:asciiTheme="minorBidi" w:hAnsiTheme="minorBidi"/>
          <w:szCs w:val="22"/>
          <w:rtl/>
        </w:rPr>
      </w:pPr>
      <w:r w:rsidRPr="001D4B98">
        <w:rPr>
          <w:rFonts w:asciiTheme="minorBidi" w:hAnsiTheme="minorBidi"/>
          <w:szCs w:val="22"/>
          <w:rtl/>
        </w:rPr>
        <w:t xml:space="preserve">                                                                                                      __________________, עו"ד</w:t>
      </w:r>
    </w:p>
    <w:p w:rsidR="001D4B98" w:rsidRPr="001D4B98" w:rsidRDefault="001D4B98" w:rsidP="001D4B98">
      <w:pPr>
        <w:overflowPunct/>
        <w:autoSpaceDE/>
        <w:autoSpaceDN/>
        <w:bidi w:val="0"/>
        <w:adjustRightInd/>
        <w:spacing w:line="240" w:lineRule="auto"/>
        <w:rPr>
          <w:rFonts w:ascii="Arial" w:hAnsi="Arial"/>
          <w:b/>
          <w:bCs/>
          <w:rtl/>
        </w:rPr>
        <w:sectPr w:rsidR="001D4B98" w:rsidRPr="001D4B98">
          <w:endnotePr>
            <w:numFmt w:val="lowerLetter"/>
          </w:endnotePr>
          <w:pgSz w:w="11907" w:h="16840"/>
          <w:pgMar w:top="1440" w:right="1797" w:bottom="1440" w:left="1797" w:header="720" w:footer="284" w:gutter="0"/>
          <w:cols w:space="720"/>
          <w:bidi/>
          <w:rtlGutter/>
        </w:sectPr>
      </w:pPr>
    </w:p>
    <w:p w:rsidR="001D4B98" w:rsidRPr="006C2A5B" w:rsidRDefault="001D4B98" w:rsidP="006C2A5B">
      <w:pPr>
        <w:spacing w:after="240"/>
        <w:jc w:val="center"/>
        <w:rPr>
          <w:rFonts w:asciiTheme="minorBidi" w:hAnsiTheme="minorBidi"/>
          <w:b/>
          <w:bCs/>
          <w:szCs w:val="22"/>
          <w:u w:val="single"/>
          <w:rtl/>
        </w:rPr>
      </w:pPr>
      <w:r w:rsidRPr="006C2A5B">
        <w:rPr>
          <w:rFonts w:asciiTheme="minorBidi" w:hAnsiTheme="minorBidi" w:hint="cs"/>
          <w:b/>
          <w:bCs/>
          <w:szCs w:val="22"/>
          <w:u w:val="single"/>
          <w:rtl/>
        </w:rPr>
        <w:lastRenderedPageBreak/>
        <w:t>נספח ד'</w:t>
      </w:r>
    </w:p>
    <w:p w:rsidR="001D4B98" w:rsidRPr="006C2A5B" w:rsidRDefault="001D4B98" w:rsidP="006C2A5B">
      <w:pPr>
        <w:spacing w:after="240"/>
        <w:jc w:val="center"/>
        <w:rPr>
          <w:rFonts w:asciiTheme="minorBidi" w:hAnsiTheme="minorBidi"/>
          <w:b/>
          <w:bCs/>
          <w:szCs w:val="22"/>
          <w:u w:val="single"/>
          <w:rtl/>
        </w:rPr>
      </w:pPr>
      <w:r w:rsidRPr="006C2A5B">
        <w:rPr>
          <w:rFonts w:asciiTheme="minorBidi" w:hAnsiTheme="minorBidi" w:hint="cs"/>
          <w:b/>
          <w:bCs/>
          <w:szCs w:val="22"/>
          <w:u w:val="single"/>
          <w:rtl/>
        </w:rPr>
        <w:t>תצהיר בנוגע לשנות ותק וניסיון</w:t>
      </w:r>
    </w:p>
    <w:p w:rsidR="001D4B98" w:rsidRPr="001D4B98" w:rsidRDefault="001D4B98" w:rsidP="001D4B98">
      <w:pPr>
        <w:spacing w:after="120"/>
        <w:ind w:right="-480"/>
        <w:rPr>
          <w:rFonts w:ascii="Arial" w:hAnsi="Arial"/>
          <w:sz w:val="24"/>
          <w:rtl/>
        </w:rPr>
      </w:pPr>
    </w:p>
    <w:p w:rsidR="001D4B98" w:rsidRPr="006C2A5B" w:rsidRDefault="001D4B98" w:rsidP="001D4B98">
      <w:pPr>
        <w:spacing w:after="120" w:line="360" w:lineRule="auto"/>
        <w:ind w:right="-480"/>
        <w:rPr>
          <w:rFonts w:ascii="Arial" w:hAnsi="Arial"/>
          <w:szCs w:val="22"/>
          <w:rtl/>
        </w:rPr>
      </w:pPr>
      <w:r w:rsidRPr="006C2A5B">
        <w:rPr>
          <w:rFonts w:ascii="Arial" w:hAnsi="Arial" w:hint="cs"/>
          <w:szCs w:val="22"/>
          <w:rtl/>
        </w:rPr>
        <w:t>אני הח"מ __________________________ ת.ז. _________________________ לאחר שהוזהרתי כי עלי לומר את האמת וכי אהיה צפוי לעונשים הקבועים בחוק אם לא אעשה כן, מצהיר/ה בזה כדלקמן:</w:t>
      </w:r>
    </w:p>
    <w:p w:rsidR="001D4B98" w:rsidRPr="006C2A5B" w:rsidRDefault="001D4B98" w:rsidP="001D4B98">
      <w:pPr>
        <w:spacing w:after="120" w:line="360" w:lineRule="auto"/>
        <w:ind w:right="-480"/>
        <w:rPr>
          <w:rFonts w:ascii="Arial" w:hAnsi="Arial"/>
          <w:szCs w:val="22"/>
          <w:rtl/>
        </w:rPr>
      </w:pPr>
    </w:p>
    <w:p w:rsidR="001D4B98" w:rsidRPr="006C2A5B" w:rsidRDefault="001D4B98" w:rsidP="001D4B98">
      <w:pPr>
        <w:spacing w:after="120"/>
        <w:ind w:right="-480"/>
        <w:rPr>
          <w:rFonts w:ascii="Arial" w:hAnsi="Arial"/>
          <w:szCs w:val="22"/>
          <w:rtl/>
        </w:rPr>
      </w:pPr>
    </w:p>
    <w:p w:rsidR="001D4B98" w:rsidRPr="006C2A5B" w:rsidRDefault="001D4B98" w:rsidP="00A74FC7">
      <w:pPr>
        <w:spacing w:after="120" w:line="360" w:lineRule="auto"/>
        <w:ind w:right="-480"/>
        <w:rPr>
          <w:rFonts w:ascii="Arial" w:hAnsi="Arial"/>
          <w:b/>
          <w:bCs/>
          <w:szCs w:val="22"/>
          <w:rtl/>
        </w:rPr>
      </w:pPr>
      <w:r w:rsidRPr="006C2A5B">
        <w:rPr>
          <w:rFonts w:ascii="Arial" w:hAnsi="Arial" w:hint="cs"/>
          <w:b/>
          <w:bCs/>
          <w:szCs w:val="22"/>
          <w:rtl/>
        </w:rPr>
        <w:t xml:space="preserve">הנני מצהיר כי </w:t>
      </w:r>
      <w:r w:rsidR="00A74FC7">
        <w:rPr>
          <w:rFonts w:ascii="Arial" w:hAnsi="Arial" w:hint="cs"/>
          <w:b/>
          <w:bCs/>
          <w:szCs w:val="22"/>
          <w:rtl/>
        </w:rPr>
        <w:t>הנני</w:t>
      </w:r>
      <w:r w:rsidRPr="006C2A5B">
        <w:rPr>
          <w:rFonts w:ascii="Arial" w:hAnsi="Arial" w:hint="cs"/>
          <w:b/>
          <w:bCs/>
          <w:szCs w:val="22"/>
          <w:rtl/>
        </w:rPr>
        <w:t xml:space="preserve">  בעל  ______________ שנות ותק וניסיון בתחום </w:t>
      </w:r>
      <w:r w:rsidRPr="006C2A5B">
        <w:rPr>
          <w:rFonts w:asciiTheme="minorBidi" w:hAnsiTheme="minorBidi"/>
          <w:b/>
          <w:bCs/>
          <w:color w:val="000000"/>
          <w:szCs w:val="22"/>
          <w:rtl/>
        </w:rPr>
        <w:t>שירותי תמיכה ותחזוקת מחשוב</w:t>
      </w:r>
      <w:r w:rsidRPr="006C2A5B">
        <w:rPr>
          <w:rFonts w:ascii="Arial" w:hAnsi="Arial" w:hint="cs"/>
          <w:b/>
          <w:bCs/>
          <w:szCs w:val="22"/>
          <w:rtl/>
        </w:rPr>
        <w:t>.</w:t>
      </w:r>
    </w:p>
    <w:p w:rsidR="001D4B98" w:rsidRPr="006C2A5B" w:rsidRDefault="001D4B98" w:rsidP="001D4B98">
      <w:pPr>
        <w:spacing w:after="120" w:line="360" w:lineRule="auto"/>
        <w:ind w:right="-480"/>
        <w:rPr>
          <w:rFonts w:ascii="Arial" w:hAnsi="Arial"/>
          <w:b/>
          <w:bCs/>
          <w:szCs w:val="22"/>
          <w:rtl/>
        </w:rPr>
      </w:pPr>
    </w:p>
    <w:p w:rsidR="001D4B98" w:rsidRPr="006C2A5B" w:rsidRDefault="00A74FC7" w:rsidP="00A74FC7">
      <w:pPr>
        <w:spacing w:after="120" w:line="360" w:lineRule="auto"/>
        <w:ind w:right="-480"/>
        <w:rPr>
          <w:rFonts w:ascii="Arial" w:hAnsi="Arial"/>
          <w:b/>
          <w:bCs/>
          <w:szCs w:val="22"/>
          <w:rtl/>
        </w:rPr>
      </w:pPr>
      <w:r>
        <w:rPr>
          <w:rFonts w:ascii="Arial" w:hAnsi="Arial" w:hint="cs"/>
          <w:b/>
          <w:bCs/>
          <w:szCs w:val="22"/>
          <w:rtl/>
        </w:rPr>
        <w:t xml:space="preserve">רשימת מקבלי השירות על-ידי </w:t>
      </w:r>
      <w:r w:rsidR="001D4B98" w:rsidRPr="006C2A5B">
        <w:rPr>
          <w:rFonts w:ascii="Arial" w:hAnsi="Arial" w:hint="cs"/>
          <w:b/>
          <w:bCs/>
          <w:szCs w:val="22"/>
          <w:rtl/>
        </w:rPr>
        <w:t>מופיעה בעמוד הבא.</w:t>
      </w:r>
    </w:p>
    <w:p w:rsidR="001D4B98" w:rsidRPr="006C2A5B" w:rsidRDefault="001D4B98" w:rsidP="001D4B98">
      <w:pPr>
        <w:spacing w:after="120"/>
        <w:ind w:right="-480"/>
        <w:rPr>
          <w:rFonts w:ascii="Arial" w:hAnsi="Arial"/>
          <w:color w:val="000000"/>
          <w:szCs w:val="22"/>
          <w:rtl/>
        </w:rPr>
      </w:pPr>
    </w:p>
    <w:p w:rsidR="001D4B98" w:rsidRPr="006C2A5B" w:rsidRDefault="001D4B98" w:rsidP="001D4B98">
      <w:pPr>
        <w:spacing w:after="120"/>
        <w:ind w:right="-480"/>
        <w:rPr>
          <w:rFonts w:ascii="Arial" w:hAnsi="Arial"/>
          <w:szCs w:val="22"/>
          <w:rtl/>
        </w:rPr>
      </w:pPr>
    </w:p>
    <w:p w:rsidR="001D4B98" w:rsidRPr="006C2A5B" w:rsidRDefault="001D4B98" w:rsidP="001D4B98">
      <w:pPr>
        <w:ind w:left="360" w:right="-480"/>
        <w:rPr>
          <w:rFonts w:ascii="Arial" w:hAnsi="Arial"/>
          <w:szCs w:val="22"/>
        </w:rPr>
      </w:pPr>
      <w:r w:rsidRPr="006C2A5B">
        <w:rPr>
          <w:rFonts w:ascii="Arial" w:hAnsi="Arial" w:hint="cs"/>
          <w:szCs w:val="22"/>
          <w:rtl/>
        </w:rPr>
        <w:t>_________________</w:t>
      </w:r>
      <w:r w:rsidRPr="006C2A5B">
        <w:rPr>
          <w:rFonts w:ascii="Arial" w:hAnsi="Arial" w:hint="cs"/>
          <w:szCs w:val="22"/>
          <w:rtl/>
        </w:rPr>
        <w:tab/>
      </w:r>
      <w:r w:rsidRPr="006C2A5B">
        <w:rPr>
          <w:rFonts w:ascii="Arial" w:hAnsi="Arial" w:hint="cs"/>
          <w:szCs w:val="22"/>
          <w:rtl/>
        </w:rPr>
        <w:tab/>
        <w:t>_________________            ___________</w:t>
      </w:r>
    </w:p>
    <w:p w:rsidR="001D4B98" w:rsidRPr="006C2A5B" w:rsidRDefault="001D4B98" w:rsidP="006C2A5B">
      <w:pPr>
        <w:spacing w:after="120" w:line="360" w:lineRule="auto"/>
        <w:ind w:left="360" w:right="-480"/>
        <w:rPr>
          <w:rFonts w:ascii="Arial" w:hAnsi="Arial"/>
          <w:szCs w:val="22"/>
          <w:rtl/>
        </w:rPr>
      </w:pPr>
      <w:r w:rsidRPr="006C2A5B">
        <w:rPr>
          <w:rFonts w:ascii="Arial" w:hAnsi="Arial" w:hint="cs"/>
          <w:szCs w:val="22"/>
          <w:rtl/>
        </w:rPr>
        <w:t xml:space="preserve">שם מלא של </w:t>
      </w:r>
      <w:r w:rsidR="006C2A5B">
        <w:rPr>
          <w:rFonts w:ascii="Arial" w:hAnsi="Arial" w:hint="cs"/>
          <w:szCs w:val="22"/>
          <w:rtl/>
        </w:rPr>
        <w:t>נותן השירותים</w:t>
      </w:r>
      <w:r w:rsidRPr="006C2A5B">
        <w:rPr>
          <w:rFonts w:ascii="Arial" w:hAnsi="Arial" w:hint="cs"/>
          <w:szCs w:val="22"/>
          <w:rtl/>
        </w:rPr>
        <w:tab/>
      </w:r>
      <w:r w:rsidRPr="006C2A5B">
        <w:rPr>
          <w:rFonts w:ascii="Arial" w:hAnsi="Arial" w:hint="cs"/>
          <w:szCs w:val="22"/>
          <w:rtl/>
        </w:rPr>
        <w:tab/>
        <w:t>חתימה וחותמת</w:t>
      </w:r>
      <w:r w:rsidRPr="006C2A5B">
        <w:rPr>
          <w:rFonts w:ascii="Arial" w:hAnsi="Arial" w:hint="cs"/>
          <w:szCs w:val="22"/>
          <w:rtl/>
        </w:rPr>
        <w:tab/>
      </w:r>
      <w:r w:rsidRPr="006C2A5B">
        <w:rPr>
          <w:rFonts w:ascii="Arial" w:hAnsi="Arial" w:hint="cs"/>
          <w:szCs w:val="22"/>
          <w:rtl/>
        </w:rPr>
        <w:tab/>
      </w:r>
      <w:r w:rsidR="00A74FC7">
        <w:rPr>
          <w:rFonts w:ascii="Arial" w:hAnsi="Arial" w:hint="cs"/>
          <w:szCs w:val="22"/>
          <w:rtl/>
        </w:rPr>
        <w:t xml:space="preserve">            </w:t>
      </w:r>
      <w:r w:rsidRPr="006C2A5B">
        <w:rPr>
          <w:rFonts w:ascii="Arial" w:hAnsi="Arial" w:hint="cs"/>
          <w:szCs w:val="22"/>
          <w:rtl/>
        </w:rPr>
        <w:t>תאריך</w:t>
      </w:r>
    </w:p>
    <w:p w:rsidR="001D4B98" w:rsidRPr="006C2A5B" w:rsidRDefault="001D4B98" w:rsidP="001D4B98">
      <w:pPr>
        <w:spacing w:after="240"/>
        <w:rPr>
          <w:rFonts w:ascii="Arial" w:hAnsi="Arial"/>
          <w:sz w:val="24"/>
          <w:u w:val="single"/>
          <w:rtl/>
        </w:rPr>
      </w:pPr>
      <w:r w:rsidRPr="006C2A5B">
        <w:rPr>
          <w:rFonts w:ascii="Arial" w:hAnsi="Arial" w:hint="cs"/>
          <w:szCs w:val="22"/>
          <w:u w:val="single"/>
          <w:rtl/>
        </w:rPr>
        <w:br w:type="page"/>
      </w:r>
      <w:r w:rsidRPr="006C2A5B">
        <w:rPr>
          <w:rFonts w:ascii="Arial" w:hAnsi="Arial" w:hint="cs"/>
          <w:sz w:val="24"/>
          <w:u w:val="single"/>
          <w:rtl/>
        </w:rPr>
        <w:lastRenderedPageBreak/>
        <w:t xml:space="preserve">רשימת מקבלי </w:t>
      </w:r>
      <w:r w:rsidRPr="006C2A5B">
        <w:rPr>
          <w:rFonts w:asciiTheme="minorBidi" w:hAnsiTheme="minorBidi"/>
          <w:color w:val="000000"/>
          <w:sz w:val="24"/>
          <w:u w:val="single"/>
          <w:rtl/>
        </w:rPr>
        <w:t xml:space="preserve">שירותי תמיכה ותחזוקת מחשוב </w:t>
      </w:r>
      <w:r w:rsidRPr="006C2A5B">
        <w:rPr>
          <w:rFonts w:asciiTheme="minorBidi" w:hAnsiTheme="minorBidi"/>
          <w:b/>
          <w:bCs/>
          <w:color w:val="000000"/>
          <w:sz w:val="24"/>
          <w:u w:val="single"/>
          <w:rtl/>
        </w:rPr>
        <w:t>מנותן השירותים המוצע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2"/>
        <w:gridCol w:w="1486"/>
        <w:gridCol w:w="1622"/>
        <w:gridCol w:w="1612"/>
        <w:gridCol w:w="1489"/>
        <w:gridCol w:w="1738"/>
      </w:tblGrid>
      <w:tr w:rsidR="006C2A5B" w:rsidRPr="001D4B98" w:rsidTr="006C2A5B">
        <w:trPr>
          <w:trHeight w:val="1713"/>
        </w:trPr>
        <w:tc>
          <w:tcPr>
            <w:tcW w:w="58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486" w:type="dxa"/>
            <w:tcBorders>
              <w:top w:val="single" w:sz="4" w:space="0" w:color="auto"/>
              <w:left w:val="single" w:sz="4" w:space="0" w:color="auto"/>
              <w:bottom w:val="single" w:sz="4" w:space="0" w:color="auto"/>
              <w:right w:val="single" w:sz="4" w:space="0" w:color="auto"/>
            </w:tcBorders>
          </w:tcPr>
          <w:p w:rsidR="006C2A5B" w:rsidRPr="001D4B98" w:rsidRDefault="006C2A5B" w:rsidP="006C2A5B">
            <w:pPr>
              <w:spacing w:after="240"/>
              <w:rPr>
                <w:rFonts w:ascii="Arial" w:hAnsi="Arial"/>
                <w:sz w:val="24"/>
                <w:rtl/>
              </w:rPr>
            </w:pPr>
            <w:r w:rsidRPr="001D4B98">
              <w:rPr>
                <w:rFonts w:ascii="Arial" w:hAnsi="Arial" w:hint="cs"/>
                <w:sz w:val="24"/>
                <w:rtl/>
              </w:rPr>
              <w:t>שם החברה</w:t>
            </w:r>
          </w:p>
        </w:tc>
        <w:tc>
          <w:tcPr>
            <w:tcW w:w="1622" w:type="dxa"/>
            <w:tcBorders>
              <w:top w:val="single" w:sz="4" w:space="0" w:color="auto"/>
              <w:left w:val="single" w:sz="4" w:space="0" w:color="auto"/>
              <w:bottom w:val="single" w:sz="4" w:space="0" w:color="auto"/>
              <w:right w:val="single" w:sz="4" w:space="0" w:color="auto"/>
            </w:tcBorders>
            <w:hideMark/>
          </w:tcPr>
          <w:p w:rsidR="006C2A5B" w:rsidRPr="001D4B98" w:rsidRDefault="006C2A5B" w:rsidP="006C2A5B">
            <w:pPr>
              <w:spacing w:after="240"/>
              <w:rPr>
                <w:rFonts w:ascii="Arial" w:hAnsi="Arial"/>
                <w:sz w:val="24"/>
              </w:rPr>
            </w:pPr>
            <w:r w:rsidRPr="001D4B98">
              <w:rPr>
                <w:rFonts w:ascii="Arial" w:hAnsi="Arial" w:hint="cs"/>
                <w:sz w:val="24"/>
                <w:rtl/>
              </w:rPr>
              <w:t>תחום עיסוק החברה</w:t>
            </w:r>
          </w:p>
        </w:tc>
        <w:tc>
          <w:tcPr>
            <w:tcW w:w="1612" w:type="dxa"/>
            <w:tcBorders>
              <w:top w:val="single" w:sz="4" w:space="0" w:color="auto"/>
              <w:left w:val="single" w:sz="4" w:space="0" w:color="auto"/>
              <w:bottom w:val="single" w:sz="4" w:space="0" w:color="auto"/>
              <w:right w:val="single" w:sz="4" w:space="0" w:color="auto"/>
            </w:tcBorders>
            <w:hideMark/>
          </w:tcPr>
          <w:p w:rsidR="006C2A5B" w:rsidRPr="001D4B98" w:rsidRDefault="006C2A5B" w:rsidP="006C2A5B">
            <w:pPr>
              <w:spacing w:after="240"/>
              <w:rPr>
                <w:rFonts w:ascii="Arial" w:hAnsi="Arial"/>
                <w:sz w:val="24"/>
              </w:rPr>
            </w:pPr>
            <w:r w:rsidRPr="001D4B98">
              <w:rPr>
                <w:rFonts w:ascii="Arial" w:hAnsi="Arial" w:hint="cs"/>
                <w:sz w:val="24"/>
                <w:rtl/>
              </w:rPr>
              <w:t>טלפו</w:t>
            </w:r>
            <w:r>
              <w:rPr>
                <w:rFonts w:ascii="Arial" w:hAnsi="Arial" w:hint="cs"/>
                <w:sz w:val="24"/>
                <w:rtl/>
              </w:rPr>
              <w:t>נים</w:t>
            </w:r>
          </w:p>
        </w:tc>
        <w:tc>
          <w:tcPr>
            <w:tcW w:w="1489" w:type="dxa"/>
            <w:tcBorders>
              <w:top w:val="single" w:sz="4" w:space="0" w:color="auto"/>
              <w:left w:val="single" w:sz="4" w:space="0" w:color="auto"/>
              <w:bottom w:val="single" w:sz="4" w:space="0" w:color="auto"/>
              <w:right w:val="single" w:sz="4" w:space="0" w:color="auto"/>
            </w:tcBorders>
            <w:hideMark/>
          </w:tcPr>
          <w:p w:rsidR="006C2A5B" w:rsidRPr="001D4B98" w:rsidRDefault="006C2A5B" w:rsidP="001D4B98">
            <w:pPr>
              <w:spacing w:after="240"/>
              <w:rPr>
                <w:rFonts w:ascii="Arial" w:hAnsi="Arial"/>
                <w:sz w:val="24"/>
                <w:rtl/>
              </w:rPr>
            </w:pPr>
            <w:r w:rsidRPr="001D4B98">
              <w:rPr>
                <w:rFonts w:ascii="Arial" w:hAnsi="Arial" w:hint="cs"/>
                <w:sz w:val="24"/>
                <w:rtl/>
              </w:rPr>
              <w:t xml:space="preserve">מס' שנות ניסיון </w:t>
            </w:r>
            <w:r>
              <w:rPr>
                <w:rFonts w:ascii="Arial" w:hAnsi="Arial" w:hint="cs"/>
                <w:sz w:val="24"/>
                <w:rtl/>
              </w:rPr>
              <w:t>של נותן השירותים המוצע בחברה זו</w:t>
            </w:r>
          </w:p>
          <w:p w:rsidR="006C2A5B" w:rsidRPr="001D4B98" w:rsidRDefault="006C2A5B" w:rsidP="001D4B98">
            <w:pPr>
              <w:spacing w:after="240"/>
              <w:rPr>
                <w:rFonts w:ascii="Arial" w:hAnsi="Arial"/>
                <w:sz w:val="24"/>
              </w:rPr>
            </w:pPr>
          </w:p>
        </w:tc>
        <w:tc>
          <w:tcPr>
            <w:tcW w:w="1738" w:type="dxa"/>
            <w:tcBorders>
              <w:top w:val="single" w:sz="4" w:space="0" w:color="auto"/>
              <w:left w:val="single" w:sz="4" w:space="0" w:color="auto"/>
              <w:bottom w:val="single" w:sz="4" w:space="0" w:color="auto"/>
              <w:right w:val="single" w:sz="4" w:space="0" w:color="auto"/>
            </w:tcBorders>
            <w:hideMark/>
          </w:tcPr>
          <w:p w:rsidR="006C2A5B" w:rsidRPr="001D4B98" w:rsidRDefault="006C2A5B" w:rsidP="001D4B98">
            <w:pPr>
              <w:spacing w:after="240"/>
              <w:rPr>
                <w:rFonts w:ascii="Arial" w:hAnsi="Arial"/>
                <w:sz w:val="24"/>
                <w:rtl/>
              </w:rPr>
            </w:pPr>
            <w:r w:rsidRPr="001D4B98">
              <w:rPr>
                <w:rFonts w:ascii="Arial" w:hAnsi="Arial" w:hint="cs"/>
                <w:sz w:val="24"/>
                <w:rtl/>
              </w:rPr>
              <w:t>צורף אישור העסקה</w:t>
            </w:r>
          </w:p>
          <w:p w:rsidR="006C2A5B" w:rsidRPr="001D4B98" w:rsidRDefault="006C2A5B" w:rsidP="001D4B98">
            <w:pPr>
              <w:spacing w:after="240"/>
              <w:rPr>
                <w:rFonts w:ascii="Arial" w:hAnsi="Arial"/>
                <w:sz w:val="24"/>
              </w:rPr>
            </w:pPr>
            <w:r w:rsidRPr="001D4B98">
              <w:rPr>
                <w:rFonts w:ascii="Arial" w:hAnsi="Arial" w:hint="cs"/>
                <w:sz w:val="24"/>
                <w:rtl/>
              </w:rPr>
              <w:t>(כן/לא)</w:t>
            </w:r>
          </w:p>
        </w:tc>
      </w:tr>
      <w:tr w:rsidR="006C2A5B" w:rsidRPr="001D4B98" w:rsidTr="006C2A5B">
        <w:tc>
          <w:tcPr>
            <w:tcW w:w="582" w:type="dxa"/>
            <w:tcBorders>
              <w:top w:val="single" w:sz="4" w:space="0" w:color="auto"/>
              <w:left w:val="single" w:sz="4" w:space="0" w:color="auto"/>
              <w:bottom w:val="single" w:sz="4" w:space="0" w:color="auto"/>
              <w:right w:val="single" w:sz="4" w:space="0" w:color="auto"/>
            </w:tcBorders>
            <w:hideMark/>
          </w:tcPr>
          <w:p w:rsidR="006C2A5B" w:rsidRPr="001D4B98" w:rsidRDefault="006C2A5B" w:rsidP="001D4B98">
            <w:pPr>
              <w:spacing w:after="240"/>
              <w:rPr>
                <w:rFonts w:ascii="Arial" w:hAnsi="Arial"/>
                <w:sz w:val="24"/>
              </w:rPr>
            </w:pPr>
            <w:r w:rsidRPr="001D4B98">
              <w:rPr>
                <w:rFonts w:ascii="Arial" w:hAnsi="Arial" w:hint="cs"/>
                <w:sz w:val="24"/>
                <w:rtl/>
              </w:rPr>
              <w:t>1</w:t>
            </w:r>
          </w:p>
        </w:tc>
        <w:tc>
          <w:tcPr>
            <w:tcW w:w="1486"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2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1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489"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738"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r>
      <w:tr w:rsidR="006C2A5B" w:rsidRPr="001D4B98" w:rsidTr="006C2A5B">
        <w:tc>
          <w:tcPr>
            <w:tcW w:w="582" w:type="dxa"/>
            <w:tcBorders>
              <w:top w:val="single" w:sz="4" w:space="0" w:color="auto"/>
              <w:left w:val="single" w:sz="4" w:space="0" w:color="auto"/>
              <w:bottom w:val="single" w:sz="4" w:space="0" w:color="auto"/>
              <w:right w:val="single" w:sz="4" w:space="0" w:color="auto"/>
            </w:tcBorders>
            <w:hideMark/>
          </w:tcPr>
          <w:p w:rsidR="006C2A5B" w:rsidRPr="001D4B98" w:rsidRDefault="006C2A5B" w:rsidP="001D4B98">
            <w:pPr>
              <w:spacing w:after="240"/>
              <w:rPr>
                <w:rFonts w:ascii="Arial" w:hAnsi="Arial"/>
                <w:sz w:val="24"/>
              </w:rPr>
            </w:pPr>
            <w:r w:rsidRPr="001D4B98">
              <w:rPr>
                <w:rFonts w:ascii="Arial" w:hAnsi="Arial" w:hint="cs"/>
                <w:sz w:val="24"/>
                <w:rtl/>
              </w:rPr>
              <w:t>2</w:t>
            </w:r>
          </w:p>
        </w:tc>
        <w:tc>
          <w:tcPr>
            <w:tcW w:w="1486"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2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1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489"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738"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r>
      <w:tr w:rsidR="006C2A5B" w:rsidRPr="001D4B98" w:rsidTr="006C2A5B">
        <w:tc>
          <w:tcPr>
            <w:tcW w:w="582" w:type="dxa"/>
            <w:tcBorders>
              <w:top w:val="single" w:sz="4" w:space="0" w:color="auto"/>
              <w:left w:val="single" w:sz="4" w:space="0" w:color="auto"/>
              <w:bottom w:val="single" w:sz="4" w:space="0" w:color="auto"/>
              <w:right w:val="single" w:sz="4" w:space="0" w:color="auto"/>
            </w:tcBorders>
            <w:hideMark/>
          </w:tcPr>
          <w:p w:rsidR="006C2A5B" w:rsidRPr="001D4B98" w:rsidRDefault="006C2A5B" w:rsidP="001D4B98">
            <w:pPr>
              <w:spacing w:after="240"/>
              <w:rPr>
                <w:rFonts w:ascii="Arial" w:hAnsi="Arial"/>
                <w:sz w:val="24"/>
              </w:rPr>
            </w:pPr>
            <w:r w:rsidRPr="001D4B98">
              <w:rPr>
                <w:rFonts w:ascii="Arial" w:hAnsi="Arial" w:hint="cs"/>
                <w:sz w:val="24"/>
                <w:rtl/>
              </w:rPr>
              <w:t>3</w:t>
            </w:r>
          </w:p>
        </w:tc>
        <w:tc>
          <w:tcPr>
            <w:tcW w:w="1486"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2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1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489"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738"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r>
      <w:tr w:rsidR="006C2A5B" w:rsidRPr="001D4B98" w:rsidTr="006C2A5B">
        <w:tc>
          <w:tcPr>
            <w:tcW w:w="582" w:type="dxa"/>
            <w:tcBorders>
              <w:top w:val="single" w:sz="4" w:space="0" w:color="auto"/>
              <w:left w:val="single" w:sz="4" w:space="0" w:color="auto"/>
              <w:bottom w:val="single" w:sz="4" w:space="0" w:color="auto"/>
              <w:right w:val="single" w:sz="4" w:space="0" w:color="auto"/>
            </w:tcBorders>
            <w:hideMark/>
          </w:tcPr>
          <w:p w:rsidR="006C2A5B" w:rsidRPr="001D4B98" w:rsidRDefault="006C2A5B" w:rsidP="001D4B98">
            <w:pPr>
              <w:spacing w:after="240"/>
              <w:rPr>
                <w:rFonts w:ascii="Arial" w:hAnsi="Arial"/>
                <w:sz w:val="24"/>
              </w:rPr>
            </w:pPr>
            <w:r w:rsidRPr="001D4B98">
              <w:rPr>
                <w:rFonts w:ascii="Arial" w:hAnsi="Arial" w:hint="cs"/>
                <w:sz w:val="24"/>
                <w:rtl/>
              </w:rPr>
              <w:t>4</w:t>
            </w:r>
          </w:p>
        </w:tc>
        <w:tc>
          <w:tcPr>
            <w:tcW w:w="1486"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2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1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489"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738"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r>
      <w:tr w:rsidR="006C2A5B" w:rsidRPr="001D4B98" w:rsidTr="006C2A5B">
        <w:tc>
          <w:tcPr>
            <w:tcW w:w="582" w:type="dxa"/>
            <w:tcBorders>
              <w:top w:val="single" w:sz="4" w:space="0" w:color="auto"/>
              <w:left w:val="single" w:sz="4" w:space="0" w:color="auto"/>
              <w:bottom w:val="single" w:sz="4" w:space="0" w:color="auto"/>
              <w:right w:val="single" w:sz="4" w:space="0" w:color="auto"/>
            </w:tcBorders>
            <w:hideMark/>
          </w:tcPr>
          <w:p w:rsidR="006C2A5B" w:rsidRPr="001D4B98" w:rsidRDefault="006C2A5B" w:rsidP="001D4B98">
            <w:pPr>
              <w:spacing w:after="240"/>
              <w:rPr>
                <w:rFonts w:ascii="Arial" w:hAnsi="Arial"/>
                <w:sz w:val="24"/>
              </w:rPr>
            </w:pPr>
            <w:r w:rsidRPr="001D4B98">
              <w:rPr>
                <w:rFonts w:ascii="Arial" w:hAnsi="Arial" w:hint="cs"/>
                <w:sz w:val="24"/>
                <w:rtl/>
              </w:rPr>
              <w:t>5</w:t>
            </w:r>
          </w:p>
        </w:tc>
        <w:tc>
          <w:tcPr>
            <w:tcW w:w="1486"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2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1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489"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738"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r>
      <w:tr w:rsidR="006C2A5B" w:rsidRPr="001D4B98" w:rsidTr="006C2A5B">
        <w:tc>
          <w:tcPr>
            <w:tcW w:w="582" w:type="dxa"/>
            <w:tcBorders>
              <w:top w:val="single" w:sz="4" w:space="0" w:color="auto"/>
              <w:left w:val="single" w:sz="4" w:space="0" w:color="auto"/>
              <w:bottom w:val="single" w:sz="4" w:space="0" w:color="auto"/>
              <w:right w:val="single" w:sz="4" w:space="0" w:color="auto"/>
            </w:tcBorders>
            <w:hideMark/>
          </w:tcPr>
          <w:p w:rsidR="006C2A5B" w:rsidRPr="001D4B98" w:rsidRDefault="006C2A5B" w:rsidP="001D4B98">
            <w:pPr>
              <w:spacing w:after="240"/>
              <w:rPr>
                <w:rFonts w:ascii="Arial" w:hAnsi="Arial"/>
                <w:sz w:val="24"/>
              </w:rPr>
            </w:pPr>
            <w:r w:rsidRPr="001D4B98">
              <w:rPr>
                <w:rFonts w:ascii="Arial" w:hAnsi="Arial" w:hint="cs"/>
                <w:sz w:val="24"/>
                <w:rtl/>
              </w:rPr>
              <w:t>6</w:t>
            </w:r>
          </w:p>
        </w:tc>
        <w:tc>
          <w:tcPr>
            <w:tcW w:w="1486"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2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1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489"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738"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r>
      <w:tr w:rsidR="006C2A5B" w:rsidRPr="001D4B98" w:rsidTr="006C2A5B">
        <w:tc>
          <w:tcPr>
            <w:tcW w:w="582" w:type="dxa"/>
            <w:tcBorders>
              <w:top w:val="single" w:sz="4" w:space="0" w:color="auto"/>
              <w:left w:val="single" w:sz="4" w:space="0" w:color="auto"/>
              <w:bottom w:val="single" w:sz="4" w:space="0" w:color="auto"/>
              <w:right w:val="single" w:sz="4" w:space="0" w:color="auto"/>
            </w:tcBorders>
            <w:hideMark/>
          </w:tcPr>
          <w:p w:rsidR="006C2A5B" w:rsidRPr="001D4B98" w:rsidRDefault="006C2A5B" w:rsidP="001D4B98">
            <w:pPr>
              <w:spacing w:after="240"/>
              <w:rPr>
                <w:rFonts w:ascii="Arial" w:hAnsi="Arial"/>
                <w:sz w:val="24"/>
              </w:rPr>
            </w:pPr>
            <w:r w:rsidRPr="001D4B98">
              <w:rPr>
                <w:rFonts w:ascii="Arial" w:hAnsi="Arial" w:hint="cs"/>
                <w:sz w:val="24"/>
                <w:rtl/>
              </w:rPr>
              <w:t>7</w:t>
            </w:r>
          </w:p>
        </w:tc>
        <w:tc>
          <w:tcPr>
            <w:tcW w:w="1486"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2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1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489"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738"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r>
      <w:tr w:rsidR="006C2A5B" w:rsidRPr="001D4B98" w:rsidTr="006C2A5B">
        <w:tc>
          <w:tcPr>
            <w:tcW w:w="582" w:type="dxa"/>
            <w:tcBorders>
              <w:top w:val="single" w:sz="4" w:space="0" w:color="auto"/>
              <w:left w:val="single" w:sz="4" w:space="0" w:color="auto"/>
              <w:bottom w:val="single" w:sz="4" w:space="0" w:color="auto"/>
              <w:right w:val="single" w:sz="4" w:space="0" w:color="auto"/>
            </w:tcBorders>
            <w:hideMark/>
          </w:tcPr>
          <w:p w:rsidR="006C2A5B" w:rsidRPr="001D4B98" w:rsidRDefault="006C2A5B" w:rsidP="001D4B98">
            <w:pPr>
              <w:spacing w:after="240"/>
              <w:rPr>
                <w:rFonts w:ascii="Arial" w:hAnsi="Arial"/>
                <w:sz w:val="24"/>
              </w:rPr>
            </w:pPr>
            <w:r w:rsidRPr="001D4B98">
              <w:rPr>
                <w:rFonts w:ascii="Arial" w:hAnsi="Arial" w:hint="cs"/>
                <w:sz w:val="24"/>
                <w:rtl/>
              </w:rPr>
              <w:t>8</w:t>
            </w:r>
          </w:p>
        </w:tc>
        <w:tc>
          <w:tcPr>
            <w:tcW w:w="1486"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2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1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489"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738"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r>
      <w:tr w:rsidR="006C2A5B" w:rsidRPr="001D4B98" w:rsidTr="006C2A5B">
        <w:tc>
          <w:tcPr>
            <w:tcW w:w="582" w:type="dxa"/>
            <w:tcBorders>
              <w:top w:val="single" w:sz="4" w:space="0" w:color="auto"/>
              <w:left w:val="single" w:sz="4" w:space="0" w:color="auto"/>
              <w:bottom w:val="single" w:sz="4" w:space="0" w:color="auto"/>
              <w:right w:val="single" w:sz="4" w:space="0" w:color="auto"/>
            </w:tcBorders>
            <w:hideMark/>
          </w:tcPr>
          <w:p w:rsidR="006C2A5B" w:rsidRPr="001D4B98" w:rsidRDefault="006C2A5B" w:rsidP="001D4B98">
            <w:pPr>
              <w:spacing w:after="240"/>
              <w:rPr>
                <w:rFonts w:ascii="Arial" w:hAnsi="Arial"/>
                <w:sz w:val="24"/>
              </w:rPr>
            </w:pPr>
            <w:r w:rsidRPr="001D4B98">
              <w:rPr>
                <w:rFonts w:ascii="Arial" w:hAnsi="Arial" w:hint="cs"/>
                <w:sz w:val="24"/>
                <w:rtl/>
              </w:rPr>
              <w:t>9</w:t>
            </w:r>
          </w:p>
        </w:tc>
        <w:tc>
          <w:tcPr>
            <w:tcW w:w="1486"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2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1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489"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738"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r>
      <w:tr w:rsidR="006C2A5B" w:rsidRPr="001D4B98" w:rsidTr="006C2A5B">
        <w:tc>
          <w:tcPr>
            <w:tcW w:w="582" w:type="dxa"/>
            <w:tcBorders>
              <w:top w:val="single" w:sz="4" w:space="0" w:color="auto"/>
              <w:left w:val="single" w:sz="4" w:space="0" w:color="auto"/>
              <w:bottom w:val="single" w:sz="4" w:space="0" w:color="auto"/>
              <w:right w:val="single" w:sz="4" w:space="0" w:color="auto"/>
            </w:tcBorders>
            <w:hideMark/>
          </w:tcPr>
          <w:p w:rsidR="006C2A5B" w:rsidRPr="001D4B98" w:rsidRDefault="006C2A5B" w:rsidP="001D4B98">
            <w:pPr>
              <w:spacing w:after="240"/>
              <w:rPr>
                <w:rFonts w:ascii="Arial" w:hAnsi="Arial"/>
                <w:sz w:val="24"/>
              </w:rPr>
            </w:pPr>
            <w:r w:rsidRPr="001D4B98">
              <w:rPr>
                <w:rFonts w:ascii="Arial" w:hAnsi="Arial" w:hint="cs"/>
                <w:sz w:val="24"/>
                <w:rtl/>
              </w:rPr>
              <w:t>10</w:t>
            </w:r>
          </w:p>
        </w:tc>
        <w:tc>
          <w:tcPr>
            <w:tcW w:w="1486"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2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1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489"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738"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r>
      <w:tr w:rsidR="006C2A5B" w:rsidRPr="001D4B98" w:rsidTr="006C2A5B">
        <w:tc>
          <w:tcPr>
            <w:tcW w:w="582" w:type="dxa"/>
            <w:tcBorders>
              <w:top w:val="single" w:sz="4" w:space="0" w:color="auto"/>
              <w:left w:val="single" w:sz="4" w:space="0" w:color="auto"/>
              <w:bottom w:val="single" w:sz="4" w:space="0" w:color="auto"/>
              <w:right w:val="single" w:sz="4" w:space="0" w:color="auto"/>
            </w:tcBorders>
            <w:hideMark/>
          </w:tcPr>
          <w:p w:rsidR="006C2A5B" w:rsidRPr="001D4B98" w:rsidRDefault="006C2A5B" w:rsidP="001D4B98">
            <w:pPr>
              <w:spacing w:after="240"/>
              <w:rPr>
                <w:rFonts w:ascii="Arial" w:hAnsi="Arial"/>
                <w:sz w:val="24"/>
              </w:rPr>
            </w:pPr>
            <w:r w:rsidRPr="001D4B98">
              <w:rPr>
                <w:rFonts w:ascii="Arial" w:hAnsi="Arial" w:hint="cs"/>
                <w:sz w:val="24"/>
                <w:rtl/>
              </w:rPr>
              <w:t>11</w:t>
            </w:r>
          </w:p>
        </w:tc>
        <w:tc>
          <w:tcPr>
            <w:tcW w:w="1486"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2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1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489"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738"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r>
      <w:tr w:rsidR="006C2A5B" w:rsidRPr="001D4B98" w:rsidTr="006C2A5B">
        <w:tc>
          <w:tcPr>
            <w:tcW w:w="582" w:type="dxa"/>
            <w:tcBorders>
              <w:top w:val="single" w:sz="4" w:space="0" w:color="auto"/>
              <w:left w:val="single" w:sz="4" w:space="0" w:color="auto"/>
              <w:bottom w:val="single" w:sz="4" w:space="0" w:color="auto"/>
              <w:right w:val="single" w:sz="4" w:space="0" w:color="auto"/>
            </w:tcBorders>
            <w:hideMark/>
          </w:tcPr>
          <w:p w:rsidR="006C2A5B" w:rsidRPr="001D4B98" w:rsidRDefault="006C2A5B" w:rsidP="001D4B98">
            <w:pPr>
              <w:spacing w:after="240"/>
              <w:rPr>
                <w:rFonts w:ascii="Arial" w:hAnsi="Arial"/>
                <w:sz w:val="24"/>
              </w:rPr>
            </w:pPr>
            <w:r w:rsidRPr="001D4B98">
              <w:rPr>
                <w:rFonts w:ascii="Arial" w:hAnsi="Arial" w:hint="cs"/>
                <w:sz w:val="24"/>
                <w:rtl/>
              </w:rPr>
              <w:t>12</w:t>
            </w:r>
          </w:p>
        </w:tc>
        <w:tc>
          <w:tcPr>
            <w:tcW w:w="1486"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2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1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489"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738"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r>
      <w:tr w:rsidR="006C2A5B" w:rsidRPr="001D4B98" w:rsidTr="006C2A5B">
        <w:tc>
          <w:tcPr>
            <w:tcW w:w="582" w:type="dxa"/>
            <w:tcBorders>
              <w:top w:val="single" w:sz="4" w:space="0" w:color="auto"/>
              <w:left w:val="single" w:sz="4" w:space="0" w:color="auto"/>
              <w:bottom w:val="single" w:sz="4" w:space="0" w:color="auto"/>
              <w:right w:val="single" w:sz="4" w:space="0" w:color="auto"/>
            </w:tcBorders>
            <w:hideMark/>
          </w:tcPr>
          <w:p w:rsidR="006C2A5B" w:rsidRPr="001D4B98" w:rsidRDefault="006C2A5B" w:rsidP="001D4B98">
            <w:pPr>
              <w:spacing w:after="240"/>
              <w:rPr>
                <w:rFonts w:ascii="Arial" w:hAnsi="Arial"/>
                <w:sz w:val="24"/>
              </w:rPr>
            </w:pPr>
            <w:r w:rsidRPr="001D4B98">
              <w:rPr>
                <w:rFonts w:ascii="Arial" w:hAnsi="Arial" w:hint="cs"/>
                <w:sz w:val="24"/>
                <w:rtl/>
              </w:rPr>
              <w:t>13</w:t>
            </w:r>
          </w:p>
        </w:tc>
        <w:tc>
          <w:tcPr>
            <w:tcW w:w="1486"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2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612"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489"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c>
          <w:tcPr>
            <w:tcW w:w="1738" w:type="dxa"/>
            <w:tcBorders>
              <w:top w:val="single" w:sz="4" w:space="0" w:color="auto"/>
              <w:left w:val="single" w:sz="4" w:space="0" w:color="auto"/>
              <w:bottom w:val="single" w:sz="4" w:space="0" w:color="auto"/>
              <w:right w:val="single" w:sz="4" w:space="0" w:color="auto"/>
            </w:tcBorders>
          </w:tcPr>
          <w:p w:rsidR="006C2A5B" w:rsidRPr="001D4B98" w:rsidRDefault="006C2A5B" w:rsidP="001D4B98">
            <w:pPr>
              <w:spacing w:after="240"/>
              <w:rPr>
                <w:rFonts w:ascii="Arial" w:hAnsi="Arial"/>
                <w:sz w:val="24"/>
              </w:rPr>
            </w:pPr>
          </w:p>
        </w:tc>
      </w:tr>
    </w:tbl>
    <w:p w:rsidR="001D4B98" w:rsidRPr="001D4B98" w:rsidRDefault="001D4B98" w:rsidP="001D4B98">
      <w:pPr>
        <w:spacing w:after="240" w:line="240" w:lineRule="auto"/>
        <w:rPr>
          <w:rFonts w:ascii="Arial" w:hAnsi="Arial"/>
          <w:b/>
          <w:bCs/>
          <w:sz w:val="24"/>
          <w:u w:val="single"/>
          <w:rtl/>
        </w:rPr>
      </w:pPr>
    </w:p>
    <w:p w:rsidR="00A74FC7" w:rsidRPr="001D4B98" w:rsidRDefault="00A74FC7" w:rsidP="00A74FC7">
      <w:pPr>
        <w:spacing w:after="240"/>
        <w:rPr>
          <w:rFonts w:asciiTheme="minorBidi" w:hAnsiTheme="minorBidi"/>
          <w:szCs w:val="22"/>
          <w:u w:val="single"/>
        </w:rPr>
      </w:pPr>
      <w:r w:rsidRPr="001D4B98">
        <w:rPr>
          <w:rFonts w:asciiTheme="minorBidi" w:hAnsiTheme="minorBidi"/>
          <w:szCs w:val="22"/>
          <w:u w:val="single"/>
          <w:rtl/>
        </w:rPr>
        <w:t>אישור</w:t>
      </w:r>
    </w:p>
    <w:p w:rsidR="00A74FC7" w:rsidRPr="001D4B98" w:rsidRDefault="00A74FC7" w:rsidP="00A74FC7">
      <w:pPr>
        <w:spacing w:after="240"/>
        <w:rPr>
          <w:rFonts w:asciiTheme="minorBidi" w:hAnsiTheme="minorBidi"/>
          <w:szCs w:val="22"/>
          <w:rtl/>
        </w:rPr>
      </w:pPr>
      <w:r w:rsidRPr="001D4B98">
        <w:rPr>
          <w:rFonts w:asciiTheme="minorBidi" w:hAnsiTheme="minorBidi"/>
          <w:szCs w:val="22"/>
          <w:rtl/>
        </w:rPr>
        <w:t xml:space="preserve">אני הח"מ, ___________ עו"ד (מ.ר. _________) מאשר/ת כי </w:t>
      </w:r>
      <w:r>
        <w:rPr>
          <w:rFonts w:asciiTheme="minorBidi" w:hAnsiTheme="minorBidi" w:hint="cs"/>
          <w:szCs w:val="22"/>
          <w:rtl/>
        </w:rPr>
        <w:t>בתאריך</w:t>
      </w:r>
      <w:r w:rsidRPr="001D4B98">
        <w:rPr>
          <w:rFonts w:asciiTheme="minorBidi" w:hAnsiTheme="minorBidi"/>
          <w:szCs w:val="22"/>
          <w:rtl/>
        </w:rPr>
        <w:t xml:space="preserve"> __________ הופיע בפני במשרדי </w:t>
      </w:r>
      <w:r>
        <w:rPr>
          <w:rFonts w:asciiTheme="minorBidi" w:hAnsiTheme="minorBidi" w:hint="cs"/>
          <w:szCs w:val="22"/>
          <w:rtl/>
        </w:rPr>
        <w:t>ברחוב</w:t>
      </w:r>
      <w:r w:rsidRPr="001D4B98">
        <w:rPr>
          <w:rFonts w:asciiTheme="minorBidi" w:hAnsiTheme="minorBidi"/>
          <w:szCs w:val="22"/>
          <w:rtl/>
        </w:rPr>
        <w:t>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A74FC7" w:rsidRPr="001D4B98" w:rsidRDefault="00A74FC7" w:rsidP="00A74FC7">
      <w:pPr>
        <w:spacing w:after="240"/>
        <w:rPr>
          <w:rFonts w:asciiTheme="minorBidi" w:hAnsiTheme="minorBidi"/>
          <w:szCs w:val="22"/>
          <w:rtl/>
        </w:rPr>
      </w:pPr>
      <w:r w:rsidRPr="001D4B98">
        <w:rPr>
          <w:rFonts w:asciiTheme="minorBidi" w:hAnsiTheme="minorBidi"/>
          <w:szCs w:val="22"/>
          <w:rtl/>
        </w:rPr>
        <w:t xml:space="preserve">                                                                                                      __________________, עו"ד</w:t>
      </w:r>
    </w:p>
    <w:p w:rsidR="001D4B98" w:rsidRPr="001D4B98" w:rsidRDefault="001D4B98" w:rsidP="001D4B98">
      <w:pPr>
        <w:rPr>
          <w:rFonts w:asciiTheme="minorBidi" w:hAnsiTheme="minorBidi"/>
          <w:sz w:val="24"/>
          <w:rtl/>
        </w:rPr>
      </w:pPr>
    </w:p>
    <w:p w:rsidR="001D4B98" w:rsidRPr="001D4B98" w:rsidRDefault="001D4B98" w:rsidP="001D4B98">
      <w:pPr>
        <w:rPr>
          <w:rFonts w:asciiTheme="minorBidi" w:hAnsiTheme="minorBidi"/>
          <w:sz w:val="24"/>
          <w:rtl/>
        </w:rPr>
      </w:pPr>
    </w:p>
    <w:p w:rsidR="001D4B98" w:rsidRPr="001D4B98" w:rsidRDefault="001D4B98" w:rsidP="001D4B98">
      <w:pPr>
        <w:rPr>
          <w:rFonts w:asciiTheme="minorBidi" w:hAnsiTheme="minorBidi"/>
          <w:sz w:val="24"/>
          <w:rtl/>
        </w:rPr>
      </w:pPr>
    </w:p>
    <w:p w:rsidR="001D4B98" w:rsidRPr="001D4B98" w:rsidRDefault="001D4B98" w:rsidP="001D4B98">
      <w:pPr>
        <w:spacing w:after="120" w:line="360" w:lineRule="auto"/>
        <w:ind w:right="-480"/>
        <w:rPr>
          <w:rFonts w:ascii="Arial" w:hAnsi="Arial"/>
          <w:b/>
          <w:bCs/>
          <w:sz w:val="32"/>
          <w:szCs w:val="32"/>
          <w:u w:val="single"/>
          <w:rtl/>
        </w:rPr>
      </w:pPr>
    </w:p>
    <w:p w:rsidR="001D4B98" w:rsidRPr="00A74FC7" w:rsidRDefault="001D4B98" w:rsidP="00A74FC7">
      <w:pPr>
        <w:spacing w:after="120" w:line="360" w:lineRule="auto"/>
        <w:ind w:right="-480"/>
        <w:jc w:val="center"/>
        <w:rPr>
          <w:rFonts w:ascii="Arial" w:hAnsi="Arial"/>
          <w:b/>
          <w:bCs/>
          <w:sz w:val="24"/>
          <w:u w:val="single"/>
          <w:rtl/>
        </w:rPr>
      </w:pPr>
      <w:r w:rsidRPr="00A74FC7">
        <w:rPr>
          <w:rFonts w:ascii="Arial" w:hAnsi="Arial" w:hint="cs"/>
          <w:b/>
          <w:bCs/>
          <w:sz w:val="24"/>
          <w:u w:val="single"/>
          <w:rtl/>
        </w:rPr>
        <w:t>נספח ה'</w:t>
      </w:r>
    </w:p>
    <w:p w:rsidR="001D4B98" w:rsidRPr="00A74FC7" w:rsidRDefault="001D4B98" w:rsidP="00A74FC7">
      <w:pPr>
        <w:spacing w:after="240"/>
        <w:jc w:val="center"/>
        <w:rPr>
          <w:rFonts w:ascii="Arial" w:hAnsi="Arial"/>
          <w:b/>
          <w:bCs/>
          <w:sz w:val="24"/>
          <w:rtl/>
        </w:rPr>
      </w:pPr>
      <w:r w:rsidRPr="00A74FC7">
        <w:rPr>
          <w:rFonts w:ascii="Arial" w:hAnsi="Arial" w:hint="cs"/>
          <w:b/>
          <w:bCs/>
          <w:sz w:val="24"/>
          <w:u w:val="single"/>
          <w:rtl/>
        </w:rPr>
        <w:t>במידה וצורפו המלצות - יש למלא בטבלה את פרטי הממליצים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0"/>
        <w:gridCol w:w="1263"/>
        <w:gridCol w:w="1552"/>
        <w:gridCol w:w="1388"/>
        <w:gridCol w:w="1674"/>
        <w:gridCol w:w="2122"/>
      </w:tblGrid>
      <w:tr w:rsidR="004E79F4" w:rsidRPr="001D4B98" w:rsidTr="004E79F4">
        <w:trPr>
          <w:trHeight w:val="838"/>
        </w:trPr>
        <w:tc>
          <w:tcPr>
            <w:tcW w:w="530"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rPr>
                <w:rFonts w:ascii="Arial" w:hAnsi="Arial"/>
                <w:sz w:val="28"/>
                <w:szCs w:val="28"/>
              </w:rPr>
            </w:pPr>
          </w:p>
        </w:tc>
        <w:tc>
          <w:tcPr>
            <w:tcW w:w="1263" w:type="dxa"/>
            <w:tcBorders>
              <w:top w:val="single" w:sz="4" w:space="0" w:color="auto"/>
              <w:left w:val="single" w:sz="4" w:space="0" w:color="auto"/>
              <w:bottom w:val="single" w:sz="4" w:space="0" w:color="auto"/>
              <w:right w:val="single" w:sz="4" w:space="0" w:color="auto"/>
            </w:tcBorders>
          </w:tcPr>
          <w:p w:rsidR="004E79F4" w:rsidRPr="001D4B98" w:rsidRDefault="004E79F4" w:rsidP="004E79F4">
            <w:pPr>
              <w:spacing w:after="240" w:line="240" w:lineRule="auto"/>
              <w:jc w:val="center"/>
              <w:rPr>
                <w:rFonts w:ascii="Arial" w:hAnsi="Arial"/>
                <w:sz w:val="28"/>
                <w:szCs w:val="28"/>
                <w:rtl/>
              </w:rPr>
            </w:pPr>
            <w:r w:rsidRPr="001D4B98">
              <w:rPr>
                <w:rFonts w:ascii="Arial" w:hAnsi="Arial" w:hint="cs"/>
                <w:sz w:val="28"/>
                <w:szCs w:val="28"/>
                <w:rtl/>
              </w:rPr>
              <w:t>שם החברה</w:t>
            </w:r>
          </w:p>
          <w:p w:rsidR="004E79F4" w:rsidRPr="001D4B98" w:rsidRDefault="004E79F4" w:rsidP="004E79F4">
            <w:pPr>
              <w:spacing w:after="240" w:line="360" w:lineRule="auto"/>
              <w:jc w:val="center"/>
              <w:rPr>
                <w:rFonts w:ascii="Arial" w:hAnsi="Arial"/>
                <w:sz w:val="28"/>
                <w:szCs w:val="28"/>
              </w:rPr>
            </w:pPr>
          </w:p>
        </w:tc>
        <w:tc>
          <w:tcPr>
            <w:tcW w:w="1552" w:type="dxa"/>
            <w:tcBorders>
              <w:top w:val="single" w:sz="4" w:space="0" w:color="auto"/>
              <w:left w:val="single" w:sz="4" w:space="0" w:color="auto"/>
              <w:bottom w:val="single" w:sz="4" w:space="0" w:color="auto"/>
              <w:right w:val="single" w:sz="4" w:space="0" w:color="auto"/>
            </w:tcBorders>
            <w:hideMark/>
          </w:tcPr>
          <w:p w:rsidR="004E79F4" w:rsidRPr="001D4B98" w:rsidRDefault="004E79F4" w:rsidP="004E79F4">
            <w:pPr>
              <w:spacing w:after="240"/>
              <w:jc w:val="center"/>
              <w:rPr>
                <w:rFonts w:ascii="Arial" w:hAnsi="Arial"/>
                <w:sz w:val="28"/>
                <w:szCs w:val="28"/>
              </w:rPr>
            </w:pPr>
            <w:r w:rsidRPr="001D4B98">
              <w:rPr>
                <w:rFonts w:ascii="Arial" w:hAnsi="Arial" w:hint="cs"/>
                <w:sz w:val="28"/>
                <w:szCs w:val="28"/>
                <w:rtl/>
              </w:rPr>
              <w:t>שם איש קשר</w:t>
            </w:r>
          </w:p>
        </w:tc>
        <w:tc>
          <w:tcPr>
            <w:tcW w:w="1388" w:type="dxa"/>
            <w:tcBorders>
              <w:top w:val="single" w:sz="4" w:space="0" w:color="auto"/>
              <w:left w:val="single" w:sz="4" w:space="0" w:color="auto"/>
              <w:bottom w:val="single" w:sz="4" w:space="0" w:color="auto"/>
              <w:right w:val="single" w:sz="4" w:space="0" w:color="auto"/>
            </w:tcBorders>
          </w:tcPr>
          <w:p w:rsidR="004E79F4" w:rsidRPr="001D4B98" w:rsidRDefault="004E79F4" w:rsidP="004E79F4">
            <w:pPr>
              <w:spacing w:after="240"/>
              <w:jc w:val="center"/>
              <w:rPr>
                <w:rFonts w:ascii="Arial" w:hAnsi="Arial"/>
                <w:sz w:val="28"/>
                <w:szCs w:val="28"/>
                <w:rtl/>
              </w:rPr>
            </w:pPr>
            <w:r w:rsidRPr="001D4B98">
              <w:rPr>
                <w:rFonts w:ascii="Arial" w:hAnsi="Arial" w:hint="cs"/>
                <w:sz w:val="28"/>
                <w:szCs w:val="28"/>
                <w:rtl/>
              </w:rPr>
              <w:t>תפקיד</w:t>
            </w:r>
            <w:r>
              <w:rPr>
                <w:rFonts w:ascii="Arial" w:hAnsi="Arial" w:hint="cs"/>
                <w:sz w:val="28"/>
                <w:szCs w:val="28"/>
                <w:rtl/>
              </w:rPr>
              <w:t xml:space="preserve"> איש קשר</w:t>
            </w:r>
          </w:p>
        </w:tc>
        <w:tc>
          <w:tcPr>
            <w:tcW w:w="1674" w:type="dxa"/>
            <w:tcBorders>
              <w:top w:val="single" w:sz="4" w:space="0" w:color="auto"/>
              <w:left w:val="single" w:sz="4" w:space="0" w:color="auto"/>
              <w:bottom w:val="single" w:sz="4" w:space="0" w:color="auto"/>
              <w:right w:val="single" w:sz="4" w:space="0" w:color="auto"/>
            </w:tcBorders>
            <w:hideMark/>
          </w:tcPr>
          <w:p w:rsidR="004E79F4" w:rsidRPr="001D4B98" w:rsidRDefault="004E79F4" w:rsidP="004E79F4">
            <w:pPr>
              <w:spacing w:after="240"/>
              <w:jc w:val="center"/>
              <w:rPr>
                <w:rFonts w:ascii="Arial" w:hAnsi="Arial"/>
                <w:sz w:val="28"/>
                <w:szCs w:val="28"/>
              </w:rPr>
            </w:pPr>
            <w:r w:rsidRPr="001D4B98">
              <w:rPr>
                <w:rFonts w:ascii="Arial" w:hAnsi="Arial" w:hint="cs"/>
                <w:sz w:val="28"/>
                <w:szCs w:val="28"/>
                <w:rtl/>
              </w:rPr>
              <w:t>טלפונים</w:t>
            </w:r>
          </w:p>
        </w:tc>
        <w:tc>
          <w:tcPr>
            <w:tcW w:w="2122" w:type="dxa"/>
            <w:tcBorders>
              <w:top w:val="single" w:sz="4" w:space="0" w:color="auto"/>
              <w:left w:val="single" w:sz="4" w:space="0" w:color="auto"/>
              <w:bottom w:val="single" w:sz="4" w:space="0" w:color="auto"/>
              <w:right w:val="single" w:sz="4" w:space="0" w:color="auto"/>
            </w:tcBorders>
            <w:hideMark/>
          </w:tcPr>
          <w:p w:rsidR="004E79F4" w:rsidRPr="001D4B98" w:rsidRDefault="004E79F4" w:rsidP="004E79F4">
            <w:pPr>
              <w:spacing w:after="240"/>
              <w:jc w:val="center"/>
              <w:rPr>
                <w:rFonts w:ascii="Arial" w:hAnsi="Arial"/>
                <w:sz w:val="28"/>
                <w:szCs w:val="28"/>
              </w:rPr>
            </w:pPr>
            <w:r w:rsidRPr="001D4B98">
              <w:rPr>
                <w:rFonts w:ascii="Arial" w:hAnsi="Arial" w:hint="cs"/>
                <w:sz w:val="28"/>
                <w:szCs w:val="28"/>
                <w:rtl/>
              </w:rPr>
              <w:t>תחום/ תחומי מתן השירותים</w:t>
            </w:r>
            <w:r>
              <w:rPr>
                <w:rFonts w:ascii="Arial" w:hAnsi="Arial" w:hint="cs"/>
                <w:sz w:val="28"/>
                <w:szCs w:val="28"/>
                <w:rtl/>
              </w:rPr>
              <w:t xml:space="preserve"> של נותן השירותים המוצע בחברה זו</w:t>
            </w:r>
          </w:p>
        </w:tc>
      </w:tr>
      <w:tr w:rsidR="004E79F4" w:rsidRPr="001D4B98" w:rsidTr="004E79F4">
        <w:trPr>
          <w:trHeight w:val="1308"/>
        </w:trPr>
        <w:tc>
          <w:tcPr>
            <w:tcW w:w="530" w:type="dxa"/>
            <w:tcBorders>
              <w:top w:val="single" w:sz="4" w:space="0" w:color="auto"/>
              <w:left w:val="single" w:sz="4" w:space="0" w:color="auto"/>
              <w:bottom w:val="single" w:sz="4" w:space="0" w:color="auto"/>
              <w:right w:val="single" w:sz="4" w:space="0" w:color="auto"/>
            </w:tcBorders>
            <w:hideMark/>
          </w:tcPr>
          <w:p w:rsidR="004E79F4" w:rsidRPr="001D4B98" w:rsidRDefault="004E79F4" w:rsidP="001D4B98">
            <w:pPr>
              <w:spacing w:after="240" w:line="720" w:lineRule="auto"/>
              <w:rPr>
                <w:rFonts w:ascii="Arial" w:hAnsi="Arial"/>
                <w:sz w:val="28"/>
                <w:szCs w:val="28"/>
              </w:rPr>
            </w:pPr>
            <w:r w:rsidRPr="001D4B98">
              <w:rPr>
                <w:rFonts w:ascii="Arial" w:hAnsi="Arial" w:hint="cs"/>
                <w:sz w:val="28"/>
                <w:szCs w:val="28"/>
                <w:rtl/>
              </w:rPr>
              <w:t>1</w:t>
            </w:r>
          </w:p>
        </w:tc>
        <w:tc>
          <w:tcPr>
            <w:tcW w:w="1263"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c>
          <w:tcPr>
            <w:tcW w:w="1552"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c>
          <w:tcPr>
            <w:tcW w:w="1388"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c>
          <w:tcPr>
            <w:tcW w:w="1674"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c>
          <w:tcPr>
            <w:tcW w:w="2122"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r>
      <w:tr w:rsidR="004E79F4" w:rsidRPr="001D4B98" w:rsidTr="004E79F4">
        <w:trPr>
          <w:trHeight w:val="1308"/>
        </w:trPr>
        <w:tc>
          <w:tcPr>
            <w:tcW w:w="530" w:type="dxa"/>
            <w:tcBorders>
              <w:top w:val="single" w:sz="4" w:space="0" w:color="auto"/>
              <w:left w:val="single" w:sz="4" w:space="0" w:color="auto"/>
              <w:bottom w:val="single" w:sz="4" w:space="0" w:color="auto"/>
              <w:right w:val="single" w:sz="4" w:space="0" w:color="auto"/>
            </w:tcBorders>
            <w:hideMark/>
          </w:tcPr>
          <w:p w:rsidR="004E79F4" w:rsidRPr="001D4B98" w:rsidRDefault="004E79F4" w:rsidP="001D4B98">
            <w:pPr>
              <w:spacing w:after="240" w:line="720" w:lineRule="auto"/>
              <w:rPr>
                <w:rFonts w:ascii="Arial" w:hAnsi="Arial"/>
                <w:sz w:val="28"/>
                <w:szCs w:val="28"/>
              </w:rPr>
            </w:pPr>
            <w:r w:rsidRPr="001D4B98">
              <w:rPr>
                <w:rFonts w:ascii="Arial" w:hAnsi="Arial" w:hint="cs"/>
                <w:sz w:val="28"/>
                <w:szCs w:val="28"/>
                <w:rtl/>
              </w:rPr>
              <w:t>2</w:t>
            </w:r>
          </w:p>
        </w:tc>
        <w:tc>
          <w:tcPr>
            <w:tcW w:w="1263"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c>
          <w:tcPr>
            <w:tcW w:w="1552"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c>
          <w:tcPr>
            <w:tcW w:w="1388"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c>
          <w:tcPr>
            <w:tcW w:w="1674"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c>
          <w:tcPr>
            <w:tcW w:w="2122"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r>
      <w:tr w:rsidR="004E79F4" w:rsidRPr="001D4B98" w:rsidTr="004E79F4">
        <w:trPr>
          <w:trHeight w:val="1308"/>
        </w:trPr>
        <w:tc>
          <w:tcPr>
            <w:tcW w:w="530" w:type="dxa"/>
            <w:tcBorders>
              <w:top w:val="single" w:sz="4" w:space="0" w:color="auto"/>
              <w:left w:val="single" w:sz="4" w:space="0" w:color="auto"/>
              <w:bottom w:val="single" w:sz="4" w:space="0" w:color="auto"/>
              <w:right w:val="single" w:sz="4" w:space="0" w:color="auto"/>
            </w:tcBorders>
            <w:hideMark/>
          </w:tcPr>
          <w:p w:rsidR="004E79F4" w:rsidRPr="001D4B98" w:rsidRDefault="004E79F4" w:rsidP="001D4B98">
            <w:pPr>
              <w:spacing w:after="240" w:line="720" w:lineRule="auto"/>
              <w:rPr>
                <w:rFonts w:ascii="Arial" w:hAnsi="Arial"/>
                <w:sz w:val="28"/>
                <w:szCs w:val="28"/>
              </w:rPr>
            </w:pPr>
            <w:r w:rsidRPr="001D4B98">
              <w:rPr>
                <w:rFonts w:ascii="Arial" w:hAnsi="Arial" w:hint="cs"/>
                <w:sz w:val="28"/>
                <w:szCs w:val="28"/>
                <w:rtl/>
              </w:rPr>
              <w:t>3</w:t>
            </w:r>
          </w:p>
        </w:tc>
        <w:tc>
          <w:tcPr>
            <w:tcW w:w="1263"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c>
          <w:tcPr>
            <w:tcW w:w="1552"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c>
          <w:tcPr>
            <w:tcW w:w="1388"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c>
          <w:tcPr>
            <w:tcW w:w="1674"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c>
          <w:tcPr>
            <w:tcW w:w="2122"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r>
      <w:tr w:rsidR="004E79F4" w:rsidRPr="001D4B98" w:rsidTr="004E79F4">
        <w:trPr>
          <w:trHeight w:val="1308"/>
        </w:trPr>
        <w:tc>
          <w:tcPr>
            <w:tcW w:w="530" w:type="dxa"/>
            <w:tcBorders>
              <w:top w:val="single" w:sz="4" w:space="0" w:color="auto"/>
              <w:left w:val="single" w:sz="4" w:space="0" w:color="auto"/>
              <w:bottom w:val="single" w:sz="4" w:space="0" w:color="auto"/>
              <w:right w:val="single" w:sz="4" w:space="0" w:color="auto"/>
            </w:tcBorders>
            <w:hideMark/>
          </w:tcPr>
          <w:p w:rsidR="004E79F4" w:rsidRPr="001D4B98" w:rsidRDefault="004E79F4" w:rsidP="001D4B98">
            <w:pPr>
              <w:spacing w:after="240" w:line="720" w:lineRule="auto"/>
              <w:rPr>
                <w:rFonts w:ascii="Arial" w:hAnsi="Arial"/>
                <w:sz w:val="28"/>
                <w:szCs w:val="28"/>
              </w:rPr>
            </w:pPr>
            <w:r w:rsidRPr="001D4B98">
              <w:rPr>
                <w:rFonts w:ascii="Arial" w:hAnsi="Arial" w:hint="cs"/>
                <w:sz w:val="28"/>
                <w:szCs w:val="28"/>
                <w:rtl/>
              </w:rPr>
              <w:t>4</w:t>
            </w:r>
          </w:p>
        </w:tc>
        <w:tc>
          <w:tcPr>
            <w:tcW w:w="1263"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c>
          <w:tcPr>
            <w:tcW w:w="1552"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c>
          <w:tcPr>
            <w:tcW w:w="1388"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c>
          <w:tcPr>
            <w:tcW w:w="1674"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c>
          <w:tcPr>
            <w:tcW w:w="2122"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r>
      <w:tr w:rsidR="004E79F4" w:rsidRPr="001D4B98" w:rsidTr="004E79F4">
        <w:trPr>
          <w:trHeight w:val="1325"/>
        </w:trPr>
        <w:tc>
          <w:tcPr>
            <w:tcW w:w="530" w:type="dxa"/>
            <w:tcBorders>
              <w:top w:val="single" w:sz="4" w:space="0" w:color="auto"/>
              <w:left w:val="single" w:sz="4" w:space="0" w:color="auto"/>
              <w:bottom w:val="single" w:sz="4" w:space="0" w:color="auto"/>
              <w:right w:val="single" w:sz="4" w:space="0" w:color="auto"/>
            </w:tcBorders>
            <w:hideMark/>
          </w:tcPr>
          <w:p w:rsidR="004E79F4" w:rsidRPr="001D4B98" w:rsidRDefault="004E79F4" w:rsidP="001D4B98">
            <w:pPr>
              <w:spacing w:after="240" w:line="720" w:lineRule="auto"/>
              <w:rPr>
                <w:rFonts w:ascii="Arial" w:hAnsi="Arial"/>
                <w:sz w:val="28"/>
                <w:szCs w:val="28"/>
              </w:rPr>
            </w:pPr>
            <w:r w:rsidRPr="001D4B98">
              <w:rPr>
                <w:rFonts w:ascii="Arial" w:hAnsi="Arial" w:hint="cs"/>
                <w:sz w:val="28"/>
                <w:szCs w:val="28"/>
                <w:rtl/>
              </w:rPr>
              <w:t>5</w:t>
            </w:r>
          </w:p>
        </w:tc>
        <w:tc>
          <w:tcPr>
            <w:tcW w:w="1263"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c>
          <w:tcPr>
            <w:tcW w:w="1552"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c>
          <w:tcPr>
            <w:tcW w:w="1388"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c>
          <w:tcPr>
            <w:tcW w:w="1674"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c>
          <w:tcPr>
            <w:tcW w:w="2122" w:type="dxa"/>
            <w:tcBorders>
              <w:top w:val="single" w:sz="4" w:space="0" w:color="auto"/>
              <w:left w:val="single" w:sz="4" w:space="0" w:color="auto"/>
              <w:bottom w:val="single" w:sz="4" w:space="0" w:color="auto"/>
              <w:right w:val="single" w:sz="4" w:space="0" w:color="auto"/>
            </w:tcBorders>
          </w:tcPr>
          <w:p w:rsidR="004E79F4" w:rsidRPr="001D4B98" w:rsidRDefault="004E79F4" w:rsidP="001D4B98">
            <w:pPr>
              <w:spacing w:after="240" w:line="720" w:lineRule="auto"/>
              <w:rPr>
                <w:rFonts w:ascii="Arial" w:hAnsi="Arial"/>
                <w:sz w:val="28"/>
                <w:szCs w:val="28"/>
              </w:rPr>
            </w:pPr>
          </w:p>
        </w:tc>
      </w:tr>
    </w:tbl>
    <w:p w:rsidR="001D4B98" w:rsidRPr="001D4B98" w:rsidRDefault="001D4B98" w:rsidP="001D4B98">
      <w:pPr>
        <w:spacing w:after="240" w:line="720" w:lineRule="auto"/>
        <w:rPr>
          <w:rFonts w:ascii="Arial" w:hAnsi="Arial"/>
          <w:sz w:val="28"/>
          <w:szCs w:val="28"/>
          <w:rtl/>
        </w:rPr>
      </w:pPr>
      <w:r w:rsidRPr="001D4B98">
        <w:rPr>
          <w:rFonts w:ascii="Arial" w:hAnsi="Arial" w:hint="cs"/>
          <w:sz w:val="28"/>
          <w:szCs w:val="28"/>
          <w:rtl/>
        </w:rPr>
        <w:t xml:space="preserve"> </w:t>
      </w:r>
    </w:p>
    <w:p w:rsidR="001D4B98" w:rsidRPr="001D4B98" w:rsidRDefault="001D4B98" w:rsidP="001D4B98">
      <w:pPr>
        <w:spacing w:after="240"/>
        <w:rPr>
          <w:rFonts w:asciiTheme="minorBidi" w:hAnsiTheme="minorBidi"/>
          <w:b/>
          <w:bCs/>
          <w:szCs w:val="22"/>
          <w:u w:val="single"/>
          <w:rtl/>
        </w:rPr>
      </w:pPr>
    </w:p>
    <w:p w:rsidR="001D4B98" w:rsidRPr="001D4B98" w:rsidRDefault="001D4B98" w:rsidP="001D4B98">
      <w:pPr>
        <w:spacing w:after="240"/>
        <w:rPr>
          <w:rFonts w:asciiTheme="minorBidi" w:hAnsiTheme="minorBidi"/>
          <w:b/>
          <w:bCs/>
          <w:szCs w:val="22"/>
          <w:u w:val="single"/>
          <w:rtl/>
        </w:rPr>
      </w:pPr>
    </w:p>
    <w:p w:rsidR="001D4B98" w:rsidRPr="001D4B98" w:rsidRDefault="001D4B98" w:rsidP="001D4B98">
      <w:pPr>
        <w:spacing w:after="240"/>
        <w:rPr>
          <w:rFonts w:asciiTheme="minorBidi" w:hAnsiTheme="minorBidi"/>
          <w:b/>
          <w:bCs/>
          <w:szCs w:val="22"/>
          <w:u w:val="single"/>
          <w:rtl/>
        </w:rPr>
      </w:pPr>
    </w:p>
    <w:p w:rsidR="001D4B98" w:rsidRPr="001D4B98" w:rsidRDefault="001D4B98" w:rsidP="001D4B98">
      <w:pPr>
        <w:spacing w:after="240"/>
        <w:rPr>
          <w:rFonts w:asciiTheme="minorBidi" w:hAnsiTheme="minorBidi"/>
          <w:b/>
          <w:bCs/>
          <w:szCs w:val="22"/>
          <w:u w:val="single"/>
          <w:rtl/>
        </w:rPr>
      </w:pPr>
    </w:p>
    <w:p w:rsidR="001D4B98" w:rsidRPr="001D4B98" w:rsidRDefault="001D4B98" w:rsidP="001D4B98">
      <w:pPr>
        <w:spacing w:after="240"/>
        <w:rPr>
          <w:rFonts w:asciiTheme="minorBidi" w:hAnsiTheme="minorBidi"/>
          <w:b/>
          <w:bCs/>
          <w:szCs w:val="22"/>
          <w:u w:val="single"/>
          <w:rtl/>
        </w:rPr>
      </w:pPr>
    </w:p>
    <w:p w:rsidR="001D4B98" w:rsidRPr="001D4B98" w:rsidRDefault="001D4B98" w:rsidP="001D4B98">
      <w:pPr>
        <w:spacing w:after="240"/>
        <w:rPr>
          <w:rFonts w:asciiTheme="minorBidi" w:hAnsiTheme="minorBidi"/>
          <w:b/>
          <w:bCs/>
          <w:szCs w:val="22"/>
          <w:u w:val="single"/>
          <w:rtl/>
        </w:rPr>
      </w:pPr>
    </w:p>
    <w:p w:rsidR="001D4B98" w:rsidRPr="001D4B98" w:rsidRDefault="001D4B98" w:rsidP="001D4B98">
      <w:pPr>
        <w:spacing w:after="240"/>
        <w:rPr>
          <w:rFonts w:asciiTheme="minorBidi" w:hAnsiTheme="minorBidi"/>
          <w:b/>
          <w:bCs/>
          <w:szCs w:val="22"/>
          <w:u w:val="single"/>
          <w:rtl/>
        </w:rPr>
      </w:pPr>
    </w:p>
    <w:p w:rsidR="001D4B98" w:rsidRPr="001D4B98" w:rsidRDefault="001D4B98" w:rsidP="004E79F4">
      <w:pPr>
        <w:spacing w:after="240"/>
        <w:jc w:val="center"/>
        <w:rPr>
          <w:rFonts w:asciiTheme="minorBidi" w:hAnsiTheme="minorBidi"/>
          <w:b/>
          <w:bCs/>
          <w:szCs w:val="22"/>
          <w:u w:val="single"/>
          <w:rtl/>
        </w:rPr>
      </w:pPr>
      <w:r w:rsidRPr="001D4B98">
        <w:rPr>
          <w:rFonts w:asciiTheme="minorBidi" w:hAnsiTheme="minorBidi"/>
          <w:b/>
          <w:bCs/>
          <w:szCs w:val="22"/>
          <w:u w:val="single"/>
          <w:rtl/>
        </w:rPr>
        <w:t>נספח ו'</w:t>
      </w:r>
    </w:p>
    <w:p w:rsidR="001D4B98" w:rsidRPr="001D4B98" w:rsidRDefault="001D4B98" w:rsidP="004E79F4">
      <w:pPr>
        <w:ind w:firstLine="720"/>
        <w:jc w:val="center"/>
        <w:rPr>
          <w:b/>
          <w:bCs/>
          <w:sz w:val="28"/>
          <w:szCs w:val="28"/>
          <w:u w:val="single"/>
          <w:rtl/>
        </w:rPr>
      </w:pPr>
    </w:p>
    <w:p w:rsidR="001D4B98" w:rsidRPr="001D4B98" w:rsidRDefault="001D4B98" w:rsidP="004E79F4">
      <w:pPr>
        <w:spacing w:after="240"/>
        <w:jc w:val="center"/>
        <w:rPr>
          <w:rFonts w:asciiTheme="minorBidi" w:hAnsiTheme="minorBidi"/>
          <w:b/>
          <w:bCs/>
          <w:szCs w:val="22"/>
          <w:u w:val="single"/>
          <w:rtl/>
        </w:rPr>
      </w:pPr>
      <w:r w:rsidRPr="001D4B98">
        <w:rPr>
          <w:rFonts w:asciiTheme="minorBidi" w:hAnsiTheme="minorBidi"/>
          <w:b/>
          <w:bCs/>
          <w:szCs w:val="22"/>
          <w:u w:val="single"/>
          <w:rtl/>
        </w:rPr>
        <w:t>התחייבות לזמינות מיידית והמלאה</w:t>
      </w:r>
    </w:p>
    <w:p w:rsidR="001D4B98" w:rsidRPr="004E79F4" w:rsidRDefault="001D4B98" w:rsidP="001D4B98">
      <w:pPr>
        <w:spacing w:after="240"/>
        <w:rPr>
          <w:rFonts w:asciiTheme="minorBidi" w:hAnsiTheme="minorBidi"/>
          <w:szCs w:val="22"/>
          <w:u w:val="single"/>
          <w:rtl/>
        </w:rPr>
      </w:pPr>
      <w:r w:rsidRPr="004E79F4">
        <w:rPr>
          <w:rFonts w:asciiTheme="minorBidi" w:hAnsiTheme="minorBidi"/>
          <w:szCs w:val="22"/>
          <w:u w:val="single"/>
          <w:rtl/>
        </w:rPr>
        <w:t>אני הח"מ __________________________ ת.ז. _________________________ לאחר שהוזהרתי כי עלי לומר את האמת וכי אהיה צפוי לעונשים הקבועים בחוק אם לא אעשה כן, מצהיר/ה בזה כדלקמן:</w:t>
      </w:r>
    </w:p>
    <w:p w:rsidR="001D4B98" w:rsidRPr="004E79F4" w:rsidRDefault="001D4B98" w:rsidP="001D4B98">
      <w:pPr>
        <w:spacing w:after="240"/>
        <w:rPr>
          <w:rFonts w:asciiTheme="minorBidi" w:hAnsiTheme="minorBidi"/>
          <w:szCs w:val="22"/>
          <w:u w:val="single"/>
          <w:rtl/>
        </w:rPr>
      </w:pPr>
    </w:p>
    <w:p w:rsidR="001D4B98" w:rsidRPr="004E79F4" w:rsidRDefault="001D4B98" w:rsidP="001D4B98">
      <w:pPr>
        <w:spacing w:after="240"/>
        <w:rPr>
          <w:rFonts w:asciiTheme="minorBidi" w:hAnsiTheme="minorBidi"/>
          <w:szCs w:val="22"/>
          <w:u w:val="single"/>
          <w:rtl/>
        </w:rPr>
      </w:pPr>
      <w:r w:rsidRPr="004E79F4">
        <w:rPr>
          <w:rFonts w:asciiTheme="minorBidi" w:hAnsiTheme="minorBidi"/>
          <w:szCs w:val="22"/>
          <w:u w:val="single"/>
          <w:rtl/>
        </w:rPr>
        <w:t>הנני מצהיר בזאת כי אהיה זמין מיידית ובאופן מלא למתן השירותים המפורטים במכרז, החל מיום החתימה על הסכם ההתקשרות בין המציע למזמין ועד לסיום ההתקשרות.</w:t>
      </w:r>
    </w:p>
    <w:p w:rsidR="001D4B98" w:rsidRPr="004E79F4" w:rsidRDefault="001D4B98" w:rsidP="001D4B98">
      <w:pPr>
        <w:spacing w:after="240"/>
        <w:rPr>
          <w:rFonts w:asciiTheme="minorBidi" w:hAnsiTheme="minorBidi"/>
          <w:szCs w:val="22"/>
          <w:u w:val="single"/>
          <w:rtl/>
        </w:rPr>
      </w:pPr>
    </w:p>
    <w:p w:rsidR="001D4B98" w:rsidRPr="004E79F4" w:rsidRDefault="001D4B98" w:rsidP="001D4B98">
      <w:pPr>
        <w:spacing w:after="240"/>
        <w:rPr>
          <w:rFonts w:asciiTheme="minorBidi" w:hAnsiTheme="minorBidi"/>
          <w:szCs w:val="22"/>
          <w:u w:val="single"/>
          <w:rtl/>
        </w:rPr>
      </w:pPr>
    </w:p>
    <w:p w:rsidR="001D4B98" w:rsidRPr="001D4B98" w:rsidRDefault="001D4B98" w:rsidP="001D4B98">
      <w:pPr>
        <w:spacing w:after="240"/>
        <w:rPr>
          <w:rFonts w:ascii="Arial" w:hAnsi="Arial"/>
          <w:b/>
          <w:bCs/>
          <w:rtl/>
        </w:rPr>
      </w:pPr>
    </w:p>
    <w:p w:rsidR="001D4B98" w:rsidRPr="001D4B98" w:rsidRDefault="001D4B98" w:rsidP="001D4B98">
      <w:pPr>
        <w:spacing w:after="240"/>
        <w:rPr>
          <w:rFonts w:ascii="Arial" w:hAnsi="Arial"/>
          <w:b/>
          <w:bCs/>
          <w:rtl/>
        </w:rPr>
      </w:pPr>
    </w:p>
    <w:p w:rsidR="001D4B98" w:rsidRPr="001D4B98" w:rsidRDefault="001D4B98" w:rsidP="001D4B98">
      <w:pPr>
        <w:spacing w:after="240"/>
        <w:rPr>
          <w:rFonts w:ascii="Arial" w:hAnsi="Arial"/>
          <w:b/>
          <w:bCs/>
          <w:rtl/>
        </w:rPr>
      </w:pPr>
    </w:p>
    <w:p w:rsidR="001D4B98" w:rsidRPr="001D4B98" w:rsidRDefault="001D4B98" w:rsidP="001D4B98">
      <w:pPr>
        <w:spacing w:after="240"/>
        <w:rPr>
          <w:rFonts w:ascii="Arial" w:hAnsi="Arial"/>
          <w:b/>
          <w:bCs/>
          <w:rtl/>
        </w:rPr>
      </w:pPr>
    </w:p>
    <w:p w:rsidR="004E79F4" w:rsidRPr="001D4B98" w:rsidRDefault="004E79F4" w:rsidP="004E79F4">
      <w:pPr>
        <w:spacing w:after="240"/>
        <w:rPr>
          <w:rFonts w:asciiTheme="minorBidi" w:hAnsiTheme="minorBidi"/>
          <w:szCs w:val="22"/>
          <w:u w:val="single"/>
        </w:rPr>
      </w:pPr>
      <w:r w:rsidRPr="001D4B98">
        <w:rPr>
          <w:rFonts w:asciiTheme="minorBidi" w:hAnsiTheme="minorBidi"/>
          <w:szCs w:val="22"/>
          <w:u w:val="single"/>
          <w:rtl/>
        </w:rPr>
        <w:t>אישור</w:t>
      </w:r>
    </w:p>
    <w:p w:rsidR="004E79F4" w:rsidRPr="001D4B98" w:rsidRDefault="004E79F4" w:rsidP="004E79F4">
      <w:pPr>
        <w:spacing w:after="240"/>
        <w:rPr>
          <w:rFonts w:asciiTheme="minorBidi" w:hAnsiTheme="minorBidi"/>
          <w:szCs w:val="22"/>
          <w:rtl/>
        </w:rPr>
      </w:pPr>
      <w:r w:rsidRPr="001D4B98">
        <w:rPr>
          <w:rFonts w:asciiTheme="minorBidi" w:hAnsiTheme="minorBidi"/>
          <w:szCs w:val="22"/>
          <w:rtl/>
        </w:rPr>
        <w:t xml:space="preserve">אני הח"מ, ___________ עו"ד (מ.ר. _________) מאשר/ת כי </w:t>
      </w:r>
      <w:r>
        <w:rPr>
          <w:rFonts w:asciiTheme="minorBidi" w:hAnsiTheme="minorBidi" w:hint="cs"/>
          <w:szCs w:val="22"/>
          <w:rtl/>
        </w:rPr>
        <w:t>בתאריך</w:t>
      </w:r>
      <w:r w:rsidRPr="001D4B98">
        <w:rPr>
          <w:rFonts w:asciiTheme="minorBidi" w:hAnsiTheme="minorBidi"/>
          <w:szCs w:val="22"/>
          <w:rtl/>
        </w:rPr>
        <w:t xml:space="preserve"> __________ הופיע בפני במשרדי </w:t>
      </w:r>
      <w:r>
        <w:rPr>
          <w:rFonts w:asciiTheme="minorBidi" w:hAnsiTheme="minorBidi" w:hint="cs"/>
          <w:szCs w:val="22"/>
          <w:rtl/>
        </w:rPr>
        <w:t>ברחוב</w:t>
      </w:r>
      <w:r w:rsidRPr="001D4B98">
        <w:rPr>
          <w:rFonts w:asciiTheme="minorBidi" w:hAnsiTheme="minorBidi"/>
          <w:szCs w:val="22"/>
          <w:rtl/>
        </w:rPr>
        <w:t>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4E79F4" w:rsidRPr="001D4B98" w:rsidRDefault="004E79F4" w:rsidP="004E79F4">
      <w:pPr>
        <w:spacing w:after="240"/>
        <w:rPr>
          <w:rFonts w:asciiTheme="minorBidi" w:hAnsiTheme="minorBidi"/>
          <w:szCs w:val="22"/>
          <w:rtl/>
        </w:rPr>
      </w:pPr>
      <w:r w:rsidRPr="001D4B98">
        <w:rPr>
          <w:rFonts w:asciiTheme="minorBidi" w:hAnsiTheme="minorBidi"/>
          <w:szCs w:val="22"/>
          <w:rtl/>
        </w:rPr>
        <w:t xml:space="preserve">                                                                                                      __________________, עו"ד</w:t>
      </w:r>
    </w:p>
    <w:p w:rsidR="004E79F4" w:rsidRPr="001D4B98" w:rsidRDefault="004E79F4" w:rsidP="004E79F4">
      <w:pPr>
        <w:rPr>
          <w:rFonts w:asciiTheme="minorBidi" w:hAnsiTheme="minorBidi"/>
          <w:sz w:val="24"/>
          <w:rtl/>
        </w:rPr>
      </w:pPr>
    </w:p>
    <w:p w:rsidR="001D4B98" w:rsidRDefault="001D4B98" w:rsidP="001D4B98">
      <w:pPr>
        <w:spacing w:after="240"/>
        <w:rPr>
          <w:rFonts w:ascii="Arial" w:hAnsi="Arial"/>
          <w:b/>
          <w:bCs/>
          <w:rtl/>
        </w:rPr>
      </w:pPr>
    </w:p>
    <w:p w:rsidR="004E79F4" w:rsidRDefault="004E79F4" w:rsidP="001D4B98">
      <w:pPr>
        <w:spacing w:after="240"/>
        <w:rPr>
          <w:rFonts w:ascii="Arial" w:hAnsi="Arial"/>
          <w:b/>
          <w:bCs/>
          <w:rtl/>
        </w:rPr>
      </w:pPr>
    </w:p>
    <w:p w:rsidR="004E79F4" w:rsidRPr="001D4B98" w:rsidRDefault="004E79F4" w:rsidP="001D4B98">
      <w:pPr>
        <w:spacing w:after="240"/>
        <w:rPr>
          <w:rFonts w:ascii="Arial" w:hAnsi="Arial"/>
          <w:b/>
          <w:bCs/>
          <w:rtl/>
        </w:rPr>
      </w:pPr>
    </w:p>
    <w:p w:rsidR="001D4B98" w:rsidRPr="001D4B98" w:rsidRDefault="001D4B98" w:rsidP="001D4B98">
      <w:pPr>
        <w:spacing w:after="240"/>
        <w:rPr>
          <w:rFonts w:ascii="Arial" w:hAnsi="Arial"/>
          <w:b/>
          <w:bCs/>
          <w:rtl/>
        </w:rPr>
      </w:pPr>
    </w:p>
    <w:p w:rsidR="001D4B98" w:rsidRPr="001D4B98" w:rsidRDefault="001D4B98" w:rsidP="001D4B98">
      <w:pPr>
        <w:spacing w:after="240"/>
        <w:rPr>
          <w:rFonts w:ascii="Arial" w:hAnsi="Arial"/>
          <w:b/>
          <w:bCs/>
          <w:rtl/>
        </w:rPr>
      </w:pPr>
    </w:p>
    <w:p w:rsidR="001D4B98" w:rsidRPr="001D4B98" w:rsidRDefault="001D4B98" w:rsidP="001D4B98">
      <w:pPr>
        <w:spacing w:after="240"/>
        <w:rPr>
          <w:rFonts w:asciiTheme="minorBidi" w:hAnsiTheme="minorBidi"/>
          <w:b/>
          <w:bCs/>
          <w:szCs w:val="22"/>
          <w:u w:val="single"/>
          <w:rtl/>
        </w:rPr>
      </w:pPr>
    </w:p>
    <w:p w:rsidR="001D4B98" w:rsidRPr="001D4B98" w:rsidRDefault="001D4B98" w:rsidP="001D4B98">
      <w:pPr>
        <w:spacing w:after="240"/>
        <w:rPr>
          <w:rFonts w:asciiTheme="minorBidi" w:hAnsiTheme="minorBidi"/>
          <w:b/>
          <w:bCs/>
          <w:szCs w:val="22"/>
          <w:u w:val="single"/>
          <w:rtl/>
        </w:rPr>
      </w:pPr>
    </w:p>
    <w:p w:rsidR="001D4B98" w:rsidRPr="001D4B98" w:rsidRDefault="001D4B98" w:rsidP="004E79F4">
      <w:pPr>
        <w:spacing w:after="240"/>
        <w:jc w:val="center"/>
        <w:rPr>
          <w:rFonts w:ascii="Arial" w:hAnsi="Arial"/>
          <w:b/>
          <w:bCs/>
          <w:rtl/>
        </w:rPr>
      </w:pPr>
      <w:r w:rsidRPr="001D4B98">
        <w:rPr>
          <w:rFonts w:asciiTheme="minorBidi" w:hAnsiTheme="minorBidi"/>
          <w:b/>
          <w:bCs/>
          <w:szCs w:val="22"/>
          <w:u w:val="single"/>
          <w:rtl/>
        </w:rPr>
        <w:lastRenderedPageBreak/>
        <w:t>נספח ז'</w:t>
      </w:r>
    </w:p>
    <w:p w:rsidR="001D4B98" w:rsidRPr="001D4B98" w:rsidRDefault="001D4B98" w:rsidP="004E79F4">
      <w:pPr>
        <w:spacing w:after="240"/>
        <w:jc w:val="center"/>
        <w:rPr>
          <w:rFonts w:ascii="Arial" w:hAnsi="Arial"/>
          <w:b/>
          <w:bCs/>
          <w:rtl/>
        </w:rPr>
      </w:pPr>
    </w:p>
    <w:p w:rsidR="001D4B98" w:rsidRPr="001D4B98" w:rsidRDefault="001D4B98" w:rsidP="004E79F4">
      <w:pPr>
        <w:spacing w:after="240"/>
        <w:jc w:val="center"/>
        <w:rPr>
          <w:rFonts w:ascii="Arial" w:hAnsi="Arial"/>
          <w:b/>
          <w:bCs/>
          <w:rtl/>
        </w:rPr>
      </w:pPr>
      <w:r w:rsidRPr="001D4B98">
        <w:rPr>
          <w:rFonts w:ascii="Arial" w:hAnsi="Arial"/>
          <w:b/>
          <w:bCs/>
          <w:rtl/>
        </w:rPr>
        <w:t>הסכם</w:t>
      </w:r>
    </w:p>
    <w:p w:rsidR="001D4B98" w:rsidRPr="001D4B98" w:rsidRDefault="001D4B98" w:rsidP="004E79F4">
      <w:pPr>
        <w:pStyle w:val="aa"/>
        <w:widowControl w:val="0"/>
        <w:rPr>
          <w:rFonts w:ascii="Arial" w:hAnsi="Arial"/>
          <w:sz w:val="24"/>
          <w:szCs w:val="24"/>
          <w:rtl/>
        </w:rPr>
      </w:pPr>
    </w:p>
    <w:p w:rsidR="001D4B98" w:rsidRPr="001D4B98" w:rsidRDefault="001D4B98" w:rsidP="004E79F4">
      <w:pPr>
        <w:pStyle w:val="ab"/>
        <w:widowControl w:val="0"/>
        <w:rPr>
          <w:rFonts w:ascii="Arial" w:hAnsi="Arial"/>
          <w:b/>
          <w:bCs/>
          <w:sz w:val="24"/>
          <w:rtl/>
        </w:rPr>
      </w:pPr>
      <w:r w:rsidRPr="001D4B98">
        <w:rPr>
          <w:rFonts w:ascii="Arial" w:hAnsi="Arial"/>
          <w:b/>
          <w:bCs/>
          <w:sz w:val="24"/>
          <w:rtl/>
        </w:rPr>
        <w:t>שנערך ונחתם בירושלים ביום ____ בחודש _____ בשנה _______</w:t>
      </w:r>
    </w:p>
    <w:p w:rsidR="001D4B98" w:rsidRPr="001D4B98" w:rsidRDefault="001D4B98" w:rsidP="004E79F4">
      <w:pPr>
        <w:pStyle w:val="ab"/>
        <w:widowControl w:val="0"/>
        <w:rPr>
          <w:rFonts w:ascii="Arial" w:hAnsi="Arial"/>
          <w:sz w:val="24"/>
          <w:rtl/>
        </w:rPr>
      </w:pPr>
    </w:p>
    <w:p w:rsidR="001D4B98" w:rsidRPr="001D4B98" w:rsidRDefault="001D4B98" w:rsidP="004E79F4">
      <w:pPr>
        <w:pStyle w:val="ab"/>
        <w:widowControl w:val="0"/>
        <w:rPr>
          <w:rFonts w:ascii="Arial" w:hAnsi="Arial"/>
          <w:sz w:val="24"/>
          <w:rtl/>
        </w:rPr>
      </w:pPr>
    </w:p>
    <w:p w:rsidR="001D4B98" w:rsidRPr="001D4B98" w:rsidRDefault="001D4B98" w:rsidP="004E79F4">
      <w:pPr>
        <w:pStyle w:val="ab"/>
        <w:widowControl w:val="0"/>
        <w:rPr>
          <w:rFonts w:ascii="Arial" w:hAnsi="Arial"/>
          <w:sz w:val="24"/>
          <w:rtl/>
        </w:rPr>
      </w:pPr>
      <w:r w:rsidRPr="001D4B98">
        <w:rPr>
          <w:rFonts w:ascii="Arial" w:hAnsi="Arial"/>
          <w:b/>
          <w:bCs/>
          <w:sz w:val="24"/>
          <w:rtl/>
        </w:rPr>
        <w:t>בין</w:t>
      </w:r>
      <w:r w:rsidRPr="001D4B98">
        <w:rPr>
          <w:rFonts w:ascii="Arial" w:hAnsi="Arial"/>
          <w:sz w:val="24"/>
          <w:rtl/>
        </w:rPr>
        <w:t>:</w:t>
      </w:r>
    </w:p>
    <w:p w:rsidR="001D4B98" w:rsidRPr="001D4B98" w:rsidRDefault="001D4B98" w:rsidP="004E79F4">
      <w:pPr>
        <w:pStyle w:val="18"/>
        <w:ind w:left="3170" w:firstLine="430"/>
        <w:rPr>
          <w:b/>
          <w:bCs/>
          <w:rtl/>
        </w:rPr>
      </w:pPr>
      <w:r w:rsidRPr="001D4B98">
        <w:rPr>
          <w:rFonts w:hint="cs"/>
          <w:b/>
          <w:bCs/>
          <w:rtl/>
        </w:rPr>
        <w:t>רשות החשמל</w:t>
      </w:r>
    </w:p>
    <w:p w:rsidR="001D4B98" w:rsidRPr="001D4B98" w:rsidRDefault="001D4B98" w:rsidP="004E79F4">
      <w:pPr>
        <w:ind w:left="2665" w:firstLine="215"/>
        <w:rPr>
          <w:sz w:val="24"/>
          <w:rtl/>
        </w:rPr>
      </w:pPr>
      <w:r w:rsidRPr="001D4B98">
        <w:rPr>
          <w:rFonts w:hint="cs"/>
          <w:sz w:val="24"/>
          <w:rtl/>
        </w:rPr>
        <w:t>מרח' הסורג 1 ירושלים 91012</w:t>
      </w:r>
    </w:p>
    <w:p w:rsidR="001D4B98" w:rsidRPr="001D4B98" w:rsidRDefault="001D4B98" w:rsidP="004E79F4">
      <w:pPr>
        <w:ind w:left="2450" w:firstLine="215"/>
        <w:rPr>
          <w:sz w:val="24"/>
          <w:rtl/>
        </w:rPr>
      </w:pPr>
      <w:r w:rsidRPr="001D4B98">
        <w:rPr>
          <w:rFonts w:hint="cs"/>
          <w:sz w:val="24"/>
          <w:rtl/>
        </w:rPr>
        <w:t>טל. 6217111-02; פקס. 6217122-02</w:t>
      </w:r>
    </w:p>
    <w:p w:rsidR="001D4B98" w:rsidRPr="001D4B98" w:rsidRDefault="001D4B98" w:rsidP="004E79F4">
      <w:pPr>
        <w:ind w:left="2235" w:firstLine="430"/>
        <w:rPr>
          <w:sz w:val="24"/>
          <w:rtl/>
        </w:rPr>
      </w:pPr>
      <w:r w:rsidRPr="001D4B98">
        <w:rPr>
          <w:rFonts w:hint="cs"/>
          <w:sz w:val="24"/>
          <w:rtl/>
        </w:rPr>
        <w:t>באמצעות יו"ר הרשות וחשב הרשות</w:t>
      </w:r>
    </w:p>
    <w:p w:rsidR="001D4B98" w:rsidRPr="001D4B98" w:rsidRDefault="004E79F4" w:rsidP="004E79F4">
      <w:pPr>
        <w:tabs>
          <w:tab w:val="left" w:pos="3813"/>
        </w:tabs>
        <w:ind w:left="1225"/>
        <w:rPr>
          <w:sz w:val="24"/>
          <w:rtl/>
        </w:rPr>
      </w:pPr>
      <w:r>
        <w:rPr>
          <w:rFonts w:hint="cs"/>
          <w:sz w:val="24"/>
          <w:rtl/>
        </w:rPr>
        <w:t xml:space="preserve">                                          </w:t>
      </w:r>
    </w:p>
    <w:p w:rsidR="001D4B98" w:rsidRPr="001D4B98" w:rsidRDefault="004E79F4" w:rsidP="004E79F4">
      <w:pPr>
        <w:pStyle w:val="ab"/>
        <w:widowControl w:val="0"/>
        <w:rPr>
          <w:rFonts w:ascii="Arial" w:hAnsi="Arial"/>
          <w:sz w:val="24"/>
          <w:rtl/>
        </w:rPr>
      </w:pPr>
      <w:r>
        <w:rPr>
          <w:rFonts w:ascii="Arial" w:hAnsi="Arial"/>
          <w:sz w:val="24"/>
          <w:rtl/>
        </w:rPr>
        <w:t>(להלן: "המזמין", "הרשות"</w:t>
      </w:r>
      <w:r>
        <w:rPr>
          <w:rFonts w:ascii="Arial" w:hAnsi="Arial" w:hint="cs"/>
          <w:sz w:val="24"/>
          <w:rtl/>
        </w:rPr>
        <w:t>)</w:t>
      </w:r>
    </w:p>
    <w:p w:rsidR="001D4B98" w:rsidRPr="001D4B98" w:rsidRDefault="001D4B98" w:rsidP="004E79F4">
      <w:pPr>
        <w:pStyle w:val="ab"/>
        <w:widowControl w:val="0"/>
        <w:rPr>
          <w:rFonts w:ascii="Arial" w:hAnsi="Arial"/>
          <w:sz w:val="24"/>
          <w:rtl/>
        </w:rPr>
      </w:pPr>
      <w:r w:rsidRPr="001D4B98">
        <w:rPr>
          <w:rFonts w:ascii="Arial" w:hAnsi="Arial"/>
          <w:b/>
          <w:bCs/>
          <w:sz w:val="24"/>
          <w:rtl/>
        </w:rPr>
        <w:t>מצד אחד</w:t>
      </w:r>
    </w:p>
    <w:p w:rsidR="001D4B98" w:rsidRPr="001D4B98" w:rsidRDefault="001D4B98" w:rsidP="004E79F4">
      <w:pPr>
        <w:pStyle w:val="ab"/>
        <w:widowControl w:val="0"/>
        <w:rPr>
          <w:rFonts w:ascii="Arial" w:hAnsi="Arial"/>
          <w:sz w:val="24"/>
          <w:rtl/>
        </w:rPr>
      </w:pPr>
    </w:p>
    <w:p w:rsidR="001D4B98" w:rsidRDefault="001D4B98" w:rsidP="004E79F4">
      <w:pPr>
        <w:pStyle w:val="ab"/>
        <w:widowControl w:val="0"/>
        <w:rPr>
          <w:rFonts w:ascii="Arial" w:hAnsi="Arial"/>
          <w:b/>
          <w:bCs/>
          <w:sz w:val="24"/>
          <w:rtl/>
        </w:rPr>
      </w:pPr>
      <w:r w:rsidRPr="001D4B98">
        <w:rPr>
          <w:rFonts w:ascii="Arial" w:hAnsi="Arial"/>
          <w:b/>
          <w:bCs/>
          <w:sz w:val="24"/>
          <w:rtl/>
        </w:rPr>
        <w:t>לבין:</w:t>
      </w:r>
    </w:p>
    <w:p w:rsidR="004E79F4" w:rsidRPr="001D4B98" w:rsidRDefault="004E79F4" w:rsidP="004E79F4">
      <w:pPr>
        <w:pStyle w:val="ab"/>
        <w:widowControl w:val="0"/>
        <w:rPr>
          <w:rFonts w:ascii="Arial" w:hAnsi="Arial"/>
          <w:b/>
          <w:bCs/>
          <w:sz w:val="24"/>
          <w:rtl/>
        </w:rPr>
      </w:pPr>
    </w:p>
    <w:p w:rsidR="001D4B98" w:rsidRPr="001D4B98" w:rsidRDefault="001D4B98" w:rsidP="004E79F4">
      <w:pPr>
        <w:pStyle w:val="ab"/>
        <w:widowControl w:val="0"/>
        <w:rPr>
          <w:rFonts w:ascii="Arial" w:hAnsi="Arial"/>
          <w:b/>
          <w:bCs/>
          <w:i/>
          <w:iCs/>
          <w:sz w:val="24"/>
          <w:u w:val="single"/>
          <w:rtl/>
        </w:rPr>
      </w:pPr>
      <w:r w:rsidRPr="001D4B98">
        <w:rPr>
          <w:rFonts w:ascii="Arial" w:hAnsi="Arial"/>
          <w:b/>
          <w:bCs/>
          <w:i/>
          <w:iCs/>
          <w:sz w:val="24"/>
          <w:u w:val="single"/>
          <w:rtl/>
        </w:rPr>
        <w:t>______________________________________</w:t>
      </w:r>
    </w:p>
    <w:p w:rsidR="001D4B98" w:rsidRPr="001D4B98" w:rsidRDefault="001D4B98" w:rsidP="004E79F4">
      <w:pPr>
        <w:pStyle w:val="ab"/>
        <w:widowControl w:val="0"/>
        <w:rPr>
          <w:rFonts w:ascii="Arial" w:hAnsi="Arial"/>
          <w:b/>
          <w:bCs/>
          <w:sz w:val="24"/>
          <w:u w:val="single"/>
          <w:rtl/>
        </w:rPr>
      </w:pPr>
      <w:r w:rsidRPr="001D4B98">
        <w:rPr>
          <w:rFonts w:ascii="Arial" w:hAnsi="Arial"/>
          <w:b/>
          <w:bCs/>
          <w:sz w:val="24"/>
          <w:u w:val="single"/>
          <w:rtl/>
        </w:rPr>
        <w:t>(שם החברה  + כתובת + מספר עסק, לפי הענין)</w:t>
      </w:r>
    </w:p>
    <w:p w:rsidR="001D4B98" w:rsidRPr="001D4B98" w:rsidRDefault="001D4B98" w:rsidP="004E79F4">
      <w:pPr>
        <w:pStyle w:val="ab"/>
        <w:widowControl w:val="0"/>
        <w:rPr>
          <w:rFonts w:ascii="Arial" w:hAnsi="Arial"/>
          <w:sz w:val="24"/>
          <w:rtl/>
        </w:rPr>
      </w:pPr>
      <w:r w:rsidRPr="001D4B98">
        <w:rPr>
          <w:rFonts w:ascii="Arial" w:hAnsi="Arial"/>
          <w:sz w:val="24"/>
          <w:rtl/>
        </w:rPr>
        <w:t xml:space="preserve">(להלן: </w:t>
      </w:r>
      <w:r w:rsidRPr="001D4B98">
        <w:rPr>
          <w:rFonts w:ascii="Arial" w:hAnsi="Arial"/>
          <w:b/>
          <w:bCs/>
          <w:sz w:val="24"/>
          <w:rtl/>
        </w:rPr>
        <w:t>"הקבלן" "המציע" "היועץ" "הזוכה"</w:t>
      </w:r>
      <w:r w:rsidRPr="001D4B98">
        <w:rPr>
          <w:rFonts w:ascii="Arial" w:hAnsi="Arial"/>
          <w:sz w:val="24"/>
          <w:rtl/>
        </w:rPr>
        <w:t>)</w:t>
      </w:r>
    </w:p>
    <w:p w:rsidR="001D4B98" w:rsidRPr="001D4B98" w:rsidRDefault="001D4B98" w:rsidP="004E79F4">
      <w:pPr>
        <w:pStyle w:val="ab"/>
        <w:widowControl w:val="0"/>
        <w:rPr>
          <w:rFonts w:ascii="Arial" w:hAnsi="Arial"/>
          <w:sz w:val="24"/>
          <w:rtl/>
        </w:rPr>
      </w:pPr>
      <w:r w:rsidRPr="001D4B98">
        <w:rPr>
          <w:rFonts w:ascii="Arial" w:hAnsi="Arial"/>
          <w:b/>
          <w:bCs/>
          <w:sz w:val="24"/>
          <w:rtl/>
        </w:rPr>
        <w:t>מצד שני</w:t>
      </w:r>
    </w:p>
    <w:p w:rsidR="001D4B98" w:rsidRPr="001D4B98" w:rsidRDefault="001D4B98" w:rsidP="001D4B98">
      <w:pPr>
        <w:pStyle w:val="ac"/>
        <w:widowControl w:val="0"/>
        <w:rPr>
          <w:rFonts w:ascii="Arial" w:hAnsi="Arial"/>
          <w:sz w:val="24"/>
          <w:rtl/>
        </w:rPr>
      </w:pPr>
    </w:p>
    <w:p w:rsidR="001D4B98" w:rsidRPr="001D4B98" w:rsidRDefault="001D4B98" w:rsidP="001D4B98">
      <w:pPr>
        <w:pStyle w:val="ac"/>
        <w:widowControl w:val="0"/>
        <w:rPr>
          <w:rFonts w:ascii="Arial" w:hAnsi="Arial"/>
          <w:sz w:val="24"/>
          <w:rtl/>
        </w:rPr>
      </w:pPr>
      <w:r w:rsidRPr="001D4B98">
        <w:rPr>
          <w:rFonts w:ascii="Arial" w:hAnsi="Arial"/>
          <w:b/>
          <w:bCs/>
          <w:sz w:val="24"/>
          <w:rtl/>
        </w:rPr>
        <w:t>הואיל</w:t>
      </w:r>
      <w:r w:rsidRPr="001D4B98">
        <w:rPr>
          <w:rFonts w:ascii="Arial" w:hAnsi="Arial"/>
          <w:sz w:val="24"/>
          <w:rtl/>
        </w:rPr>
        <w:tab/>
        <w:t xml:space="preserve">והמזמין מעוניין באספקת שירותי תמיכה ותחזוקת מחשוב, בהתאם למפורט במכרז לקבלת הצעות אשר פורסם על ידי המזמין, והמהווה חלק בלתי נפרד מחוזה זה (להלן: </w:t>
      </w:r>
      <w:r w:rsidRPr="001D4B98">
        <w:rPr>
          <w:rFonts w:ascii="Arial" w:hAnsi="Arial"/>
          <w:b/>
          <w:bCs/>
          <w:sz w:val="24"/>
          <w:rtl/>
        </w:rPr>
        <w:t>"המכרז"</w:t>
      </w:r>
      <w:r w:rsidRPr="001D4B98">
        <w:rPr>
          <w:rFonts w:ascii="Arial" w:hAnsi="Arial"/>
          <w:sz w:val="24"/>
          <w:rtl/>
        </w:rPr>
        <w:t xml:space="preserve">). הפניה מצ"ב </w:t>
      </w:r>
      <w:r w:rsidRPr="001D4B98">
        <w:rPr>
          <w:rFonts w:ascii="Arial" w:hAnsi="Arial"/>
          <w:b/>
          <w:bCs/>
          <w:sz w:val="24"/>
          <w:u w:val="single"/>
          <w:rtl/>
        </w:rPr>
        <w:t>כנספח 1</w:t>
      </w:r>
      <w:r w:rsidRPr="001D4B98">
        <w:rPr>
          <w:rFonts w:ascii="Arial" w:hAnsi="Arial"/>
          <w:sz w:val="24"/>
          <w:rtl/>
        </w:rPr>
        <w:t>;</w:t>
      </w:r>
    </w:p>
    <w:p w:rsidR="001D4B98" w:rsidRPr="001D4B98" w:rsidRDefault="001D4B98" w:rsidP="001D4B98">
      <w:pPr>
        <w:pStyle w:val="ac"/>
        <w:widowControl w:val="0"/>
        <w:rPr>
          <w:rFonts w:ascii="Arial" w:hAnsi="Arial"/>
          <w:sz w:val="24"/>
          <w:rtl/>
        </w:rPr>
      </w:pPr>
      <w:r w:rsidRPr="001D4B98">
        <w:rPr>
          <w:rFonts w:ascii="Arial" w:hAnsi="Arial"/>
          <w:b/>
          <w:bCs/>
          <w:sz w:val="24"/>
          <w:rtl/>
        </w:rPr>
        <w:t>והואיל</w:t>
      </w:r>
      <w:r w:rsidRPr="001D4B98">
        <w:rPr>
          <w:rFonts w:ascii="Arial" w:hAnsi="Arial"/>
          <w:sz w:val="24"/>
          <w:rtl/>
        </w:rPr>
        <w:tab/>
        <w:t>והזוכה הגיש את הצעתו למכרז (להלן: "</w:t>
      </w:r>
      <w:r w:rsidRPr="001D4B98">
        <w:rPr>
          <w:rFonts w:ascii="Arial" w:hAnsi="Arial"/>
          <w:b/>
          <w:bCs/>
          <w:sz w:val="24"/>
          <w:rtl/>
        </w:rPr>
        <w:t>ההצעה</w:t>
      </w:r>
      <w:r w:rsidRPr="001D4B98">
        <w:rPr>
          <w:rFonts w:ascii="Arial" w:hAnsi="Arial"/>
          <w:sz w:val="24"/>
          <w:rtl/>
        </w:rPr>
        <w:t xml:space="preserve">") המצורפת </w:t>
      </w:r>
      <w:r w:rsidRPr="001D4B98">
        <w:rPr>
          <w:rFonts w:ascii="Arial" w:hAnsi="Arial"/>
          <w:b/>
          <w:bCs/>
          <w:sz w:val="24"/>
          <w:u w:val="single"/>
          <w:rtl/>
        </w:rPr>
        <w:t>כנספח 2</w:t>
      </w:r>
      <w:r w:rsidRPr="001D4B98">
        <w:rPr>
          <w:rFonts w:ascii="Arial" w:hAnsi="Arial"/>
          <w:sz w:val="24"/>
          <w:rtl/>
        </w:rPr>
        <w:t xml:space="preserve"> להסכם זה;</w:t>
      </w:r>
    </w:p>
    <w:p w:rsidR="001D4B98" w:rsidRPr="001D4B98" w:rsidRDefault="001D4B98" w:rsidP="001D4B98">
      <w:pPr>
        <w:pStyle w:val="ac"/>
        <w:widowControl w:val="0"/>
        <w:rPr>
          <w:rFonts w:ascii="Arial" w:hAnsi="Arial"/>
          <w:sz w:val="24"/>
          <w:rtl/>
        </w:rPr>
      </w:pPr>
      <w:r w:rsidRPr="001D4B98">
        <w:rPr>
          <w:rFonts w:ascii="Arial" w:hAnsi="Arial"/>
          <w:b/>
          <w:bCs/>
          <w:sz w:val="24"/>
          <w:rtl/>
        </w:rPr>
        <w:t>והואיל</w:t>
      </w:r>
      <w:r w:rsidRPr="001D4B98">
        <w:rPr>
          <w:rFonts w:ascii="Arial" w:hAnsi="Arial"/>
          <w:sz w:val="24"/>
          <w:rtl/>
        </w:rPr>
        <w:tab/>
        <w:t>ובכפוף לחתימתו על הסכם זה וקיום יתר הדרישות המפורטות במסמכי הפניה, ועדת המכרזים של המזמין בחרה בהצעת הזוכה.</w:t>
      </w:r>
    </w:p>
    <w:p w:rsidR="001D4B98" w:rsidRPr="001D4B98" w:rsidRDefault="001D4B98" w:rsidP="001D4B98">
      <w:pPr>
        <w:pStyle w:val="ac"/>
        <w:widowControl w:val="0"/>
        <w:rPr>
          <w:rFonts w:ascii="Arial" w:hAnsi="Arial"/>
          <w:b/>
          <w:bCs/>
          <w:sz w:val="24"/>
          <w:rtl/>
        </w:rPr>
      </w:pPr>
      <w:r w:rsidRPr="001D4B98">
        <w:rPr>
          <w:rFonts w:ascii="Arial" w:hAnsi="Arial"/>
          <w:b/>
          <w:bCs/>
          <w:sz w:val="24"/>
          <w:rtl/>
        </w:rPr>
        <w:t>לפיכך הוצהר, הותנה והוסכם בין הצדדים כדלקמן:</w:t>
      </w:r>
    </w:p>
    <w:p w:rsidR="001D4B98" w:rsidRPr="001D4B98" w:rsidRDefault="001D4B98" w:rsidP="001D4B98">
      <w:pPr>
        <w:numPr>
          <w:ilvl w:val="0"/>
          <w:numId w:val="34"/>
        </w:numPr>
        <w:overflowPunct/>
        <w:autoSpaceDE/>
        <w:adjustRightInd/>
        <w:spacing w:line="240" w:lineRule="auto"/>
        <w:textAlignment w:val="auto"/>
        <w:rPr>
          <w:rFonts w:ascii="Arial" w:hAnsi="Arial"/>
          <w:b/>
          <w:bCs/>
          <w:sz w:val="24"/>
          <w:rtl/>
        </w:rPr>
      </w:pPr>
      <w:r w:rsidRPr="001D4B98">
        <w:rPr>
          <w:rFonts w:ascii="Arial" w:hAnsi="Arial"/>
          <w:b/>
          <w:bCs/>
          <w:sz w:val="24"/>
          <w:rtl/>
        </w:rPr>
        <w:t>פרשנות ונספחים</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283"/>
        <w:textAlignment w:val="auto"/>
        <w:rPr>
          <w:rFonts w:asciiTheme="minorBidi" w:hAnsiTheme="minorBidi"/>
          <w:b w:val="0"/>
          <w:bCs w:val="0"/>
          <w:sz w:val="24"/>
          <w:rtl/>
        </w:rPr>
      </w:pPr>
      <w:r w:rsidRPr="001D4B98">
        <w:rPr>
          <w:rFonts w:asciiTheme="minorBidi" w:hAnsiTheme="minorBidi"/>
          <w:b w:val="0"/>
          <w:bCs w:val="0"/>
          <w:sz w:val="24"/>
          <w:rtl/>
        </w:rPr>
        <w:t>המבוא להסכם זה והנספחים המצורפים לו מהווים חלק בלתי נפרד ממנו.</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283"/>
        <w:textAlignment w:val="auto"/>
        <w:rPr>
          <w:rFonts w:asciiTheme="minorBidi" w:hAnsiTheme="minorBidi"/>
          <w:b w:val="0"/>
          <w:bCs w:val="0"/>
          <w:sz w:val="24"/>
          <w:rtl/>
        </w:rPr>
      </w:pPr>
      <w:r w:rsidRPr="001D4B98">
        <w:rPr>
          <w:rFonts w:asciiTheme="minorBidi" w:hAnsiTheme="minorBidi"/>
          <w:b w:val="0"/>
          <w:bCs w:val="0"/>
          <w:sz w:val="24"/>
          <w:rtl/>
        </w:rPr>
        <w:t>מונחים המופיעים בהסכם זה ובהצעת הזוכה יפורשו בהתאם למשמעות הנתונה להם בהסכם זה ובכל מקרה של סתירה בין הצעת הזוכה והסכם זה יחולו הוראות הסכם זה.</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283"/>
        <w:textAlignment w:val="auto"/>
        <w:rPr>
          <w:rFonts w:asciiTheme="minorBidi" w:hAnsiTheme="minorBidi"/>
          <w:b w:val="0"/>
          <w:bCs w:val="0"/>
          <w:sz w:val="24"/>
          <w:rtl/>
        </w:rPr>
      </w:pPr>
      <w:r w:rsidRPr="001D4B98">
        <w:rPr>
          <w:rFonts w:asciiTheme="minorBidi" w:hAnsiTheme="minorBidi"/>
          <w:b w:val="0"/>
          <w:bCs w:val="0"/>
          <w:sz w:val="24"/>
          <w:rtl/>
        </w:rPr>
        <w:t>פרשנות ההסכם תיעשה באופן המקיים את הדרישות המפורשות והמשתמעות של השירותים הדרושים בצורה המלאה ביותר.</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283"/>
        <w:textAlignment w:val="auto"/>
        <w:rPr>
          <w:rFonts w:asciiTheme="minorBidi" w:hAnsiTheme="minorBidi"/>
          <w:b w:val="0"/>
          <w:bCs w:val="0"/>
          <w:sz w:val="24"/>
          <w:rtl/>
        </w:rPr>
      </w:pPr>
      <w:r w:rsidRPr="001D4B98">
        <w:rPr>
          <w:rFonts w:asciiTheme="minorBidi" w:hAnsiTheme="minorBidi"/>
          <w:b w:val="0"/>
          <w:bCs w:val="0"/>
          <w:sz w:val="24"/>
          <w:rtl/>
        </w:rPr>
        <w:t>כותרות הסעיפים בהסכם זה משמשות לצרכי נוחיות בלבד ואין לעשות בהן שימוש לצורך פרשנות התניות בהסכם.</w:t>
      </w:r>
    </w:p>
    <w:p w:rsidR="001D4B98" w:rsidRPr="001D4B98" w:rsidRDefault="001D4B98" w:rsidP="001D4B98">
      <w:pPr>
        <w:numPr>
          <w:ilvl w:val="0"/>
          <w:numId w:val="34"/>
        </w:numPr>
        <w:overflowPunct/>
        <w:autoSpaceDE/>
        <w:adjustRightInd/>
        <w:spacing w:line="240" w:lineRule="auto"/>
        <w:textAlignment w:val="auto"/>
        <w:rPr>
          <w:rFonts w:asciiTheme="minorBidi" w:hAnsiTheme="minorBidi"/>
          <w:b/>
          <w:bCs/>
          <w:sz w:val="24"/>
          <w:rtl/>
        </w:rPr>
      </w:pPr>
      <w:r w:rsidRPr="001D4B98">
        <w:rPr>
          <w:rFonts w:asciiTheme="minorBidi" w:hAnsiTheme="minorBidi"/>
          <w:b/>
          <w:bCs/>
          <w:sz w:val="24"/>
          <w:rtl/>
        </w:rPr>
        <w:t>הגדרות</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283"/>
        <w:textAlignment w:val="auto"/>
        <w:rPr>
          <w:rFonts w:asciiTheme="minorBidi" w:hAnsiTheme="minorBidi"/>
          <w:b w:val="0"/>
          <w:bCs w:val="0"/>
          <w:sz w:val="24"/>
          <w:rtl/>
        </w:rPr>
      </w:pPr>
      <w:r w:rsidRPr="001D4B98">
        <w:rPr>
          <w:rFonts w:asciiTheme="minorBidi" w:hAnsiTheme="minorBidi"/>
          <w:b w:val="0"/>
          <w:bCs w:val="0"/>
          <w:sz w:val="24"/>
          <w:rtl/>
        </w:rPr>
        <w:t xml:space="preserve">בהסכם זה תהיה למונחים הבאים המשמעות המופיעה לצידם: </w:t>
      </w:r>
    </w:p>
    <w:p w:rsidR="001D4B98" w:rsidRPr="001D4B98" w:rsidRDefault="001D4B98" w:rsidP="001D4B98">
      <w:pPr>
        <w:pStyle w:val="ad"/>
        <w:widowControl w:val="0"/>
        <w:ind w:hanging="1794"/>
        <w:rPr>
          <w:rFonts w:ascii="Arial" w:hAnsi="Arial"/>
          <w:sz w:val="24"/>
          <w:rtl/>
        </w:rPr>
      </w:pPr>
      <w:r w:rsidRPr="001D4B98">
        <w:rPr>
          <w:rFonts w:ascii="Arial" w:hAnsi="Arial"/>
          <w:b/>
          <w:bCs/>
          <w:sz w:val="24"/>
          <w:rtl/>
        </w:rPr>
        <w:t>"אנשי הצוות"-</w:t>
      </w:r>
      <w:r w:rsidRPr="001D4B98">
        <w:rPr>
          <w:rFonts w:ascii="Arial" w:hAnsi="Arial"/>
          <w:b/>
          <w:bCs/>
          <w:sz w:val="24"/>
          <w:rtl/>
        </w:rPr>
        <w:tab/>
      </w:r>
      <w:r w:rsidRPr="001D4B98">
        <w:rPr>
          <w:rFonts w:ascii="Arial" w:hAnsi="Arial"/>
          <w:sz w:val="24"/>
          <w:rtl/>
        </w:rPr>
        <w:t xml:space="preserve">מי מטעמו של הזוכה שיועסק לצורך מתן השירותים אשר שמותם ופרטים אודותם נכללו בהצעה, ובהסתמך על מידע זה נבחרה </w:t>
      </w:r>
      <w:r w:rsidRPr="001D4B98">
        <w:rPr>
          <w:rFonts w:ascii="Arial" w:hAnsi="Arial"/>
          <w:sz w:val="24"/>
          <w:rtl/>
        </w:rPr>
        <w:lastRenderedPageBreak/>
        <w:t>הצעת הזוכה.</w:t>
      </w:r>
      <w:r w:rsidRPr="001D4B98">
        <w:rPr>
          <w:rFonts w:ascii="Arial" w:hAnsi="Arial" w:hint="cs"/>
          <w:b/>
          <w:bCs/>
          <w:sz w:val="24"/>
          <w:u w:val="single"/>
          <w:rtl/>
        </w:rPr>
        <w:t xml:space="preserve"> יובהר כי כאמור במסמכי המכרז, העבודה הנדרשת תבוצע ע"י יועץ בודד אשר יוגדר מראש לצורך כך.</w:t>
      </w:r>
    </w:p>
    <w:p w:rsidR="001D4B98" w:rsidRPr="001D4B98" w:rsidRDefault="001D4B98" w:rsidP="001D4B98">
      <w:pPr>
        <w:pStyle w:val="ad"/>
        <w:widowControl w:val="0"/>
        <w:rPr>
          <w:rFonts w:ascii="Arial" w:hAnsi="Arial"/>
          <w:sz w:val="24"/>
          <w:rtl/>
        </w:rPr>
      </w:pPr>
    </w:p>
    <w:p w:rsidR="001D4B98" w:rsidRPr="001D4B98" w:rsidRDefault="001D4B98" w:rsidP="001D4B98">
      <w:pPr>
        <w:pStyle w:val="ad"/>
        <w:widowControl w:val="0"/>
        <w:ind w:hanging="1794"/>
        <w:rPr>
          <w:rFonts w:ascii="Arial" w:hAnsi="Arial"/>
          <w:sz w:val="24"/>
          <w:rtl/>
        </w:rPr>
      </w:pPr>
      <w:r w:rsidRPr="001D4B98">
        <w:rPr>
          <w:rFonts w:ascii="Arial" w:hAnsi="Arial"/>
          <w:b/>
          <w:bCs/>
          <w:sz w:val="24"/>
          <w:rtl/>
        </w:rPr>
        <w:t>"מידע"</w:t>
      </w:r>
      <w:r w:rsidRPr="001D4B98">
        <w:rPr>
          <w:rFonts w:ascii="Arial" w:hAnsi="Arial"/>
          <w:sz w:val="24"/>
          <w:rtl/>
        </w:rPr>
        <w:t xml:space="preserve"> -</w:t>
      </w:r>
      <w:r w:rsidRPr="001D4B98">
        <w:rPr>
          <w:rFonts w:ascii="Arial" w:hAnsi="Arial"/>
          <w:sz w:val="24"/>
          <w:rtl/>
        </w:rPr>
        <w:tab/>
        <w:t>כל מידע (</w:t>
      </w:r>
      <w:r w:rsidRPr="001D4B98">
        <w:rPr>
          <w:rFonts w:ascii="Arial" w:hAnsi="Arial"/>
          <w:sz w:val="24"/>
        </w:rPr>
        <w:t>Information</w:t>
      </w:r>
      <w:r w:rsidRPr="001D4B98">
        <w:rPr>
          <w:rFonts w:ascii="Arial" w:hAnsi="Arial"/>
          <w:sz w:val="24"/>
          <w:rtl/>
        </w:rPr>
        <w:t>), ידע (</w:t>
      </w:r>
      <w:r w:rsidRPr="001D4B98">
        <w:rPr>
          <w:rFonts w:ascii="Arial" w:hAnsi="Arial"/>
          <w:sz w:val="24"/>
        </w:rPr>
        <w:t>Know-How</w:t>
      </w:r>
      <w:r w:rsidRPr="001D4B98">
        <w:rPr>
          <w:rFonts w:ascii="Arial" w:hAnsi="Arial"/>
          <w:sz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 שאינו נחלת הכלל.</w:t>
      </w:r>
    </w:p>
    <w:p w:rsidR="001D4B98" w:rsidRPr="001D4B98" w:rsidRDefault="001D4B98" w:rsidP="001D4B98">
      <w:pPr>
        <w:pStyle w:val="ad"/>
        <w:widowControl w:val="0"/>
        <w:rPr>
          <w:rFonts w:ascii="Arial" w:hAnsi="Arial"/>
          <w:sz w:val="24"/>
          <w:rtl/>
        </w:rPr>
      </w:pPr>
    </w:p>
    <w:p w:rsidR="001D4B98" w:rsidRPr="001D4B98" w:rsidRDefault="001D4B98" w:rsidP="001D4B98">
      <w:pPr>
        <w:pStyle w:val="ad"/>
        <w:widowControl w:val="0"/>
        <w:ind w:hanging="1794"/>
        <w:rPr>
          <w:rFonts w:ascii="Arial" w:hAnsi="Arial"/>
          <w:sz w:val="24"/>
          <w:rtl/>
        </w:rPr>
      </w:pPr>
      <w:r w:rsidRPr="001D4B98">
        <w:rPr>
          <w:rFonts w:ascii="Arial" w:hAnsi="Arial"/>
          <w:b/>
          <w:bCs/>
          <w:sz w:val="24"/>
          <w:rtl/>
        </w:rPr>
        <w:t xml:space="preserve">"סודות מקצועיים" </w:t>
      </w:r>
      <w:r w:rsidRPr="001D4B98">
        <w:rPr>
          <w:rFonts w:ascii="Arial" w:hAnsi="Arial"/>
          <w:sz w:val="24"/>
          <w:rtl/>
        </w:rPr>
        <w:t>-</w:t>
      </w:r>
      <w:r w:rsidRPr="001D4B98">
        <w:rPr>
          <w:rFonts w:ascii="Arial" w:hAnsi="Arial"/>
          <w:sz w:val="24"/>
          <w:rtl/>
        </w:rPr>
        <w:tab/>
        <w:t xml:space="preserve">כל מידע אשר יגיע לידי הזוכה או העובד בקשר למתן השירותים, בין אם נתקבל במהלך מתן השירותים או לאחר מכן, לרבות ומבלי לפגוע בכלליות האמור לעיל: מידע אשר ימסר ע"י המזמין ו/או כל גורם אחר ו/או מי מטעמו. </w:t>
      </w:r>
    </w:p>
    <w:p w:rsidR="001D4B98" w:rsidRPr="001D4B98" w:rsidRDefault="001D4B98" w:rsidP="001D4B98">
      <w:pPr>
        <w:pStyle w:val="ad"/>
        <w:widowControl w:val="0"/>
        <w:ind w:hanging="1794"/>
        <w:rPr>
          <w:rFonts w:ascii="Arial" w:hAnsi="Arial"/>
          <w:sz w:val="24"/>
          <w:rtl/>
        </w:rPr>
      </w:pPr>
    </w:p>
    <w:p w:rsidR="001D4B98" w:rsidRPr="001D4B98" w:rsidRDefault="001D4B98" w:rsidP="001D4B98">
      <w:pPr>
        <w:pStyle w:val="ad"/>
        <w:widowControl w:val="0"/>
        <w:ind w:hanging="1794"/>
        <w:rPr>
          <w:rFonts w:ascii="Arial" w:hAnsi="Arial"/>
          <w:b/>
          <w:bCs/>
          <w:sz w:val="24"/>
          <w:rtl/>
        </w:rPr>
      </w:pPr>
      <w:r w:rsidRPr="001D4B98">
        <w:rPr>
          <w:rFonts w:ascii="Arial" w:hAnsi="Arial"/>
          <w:b/>
          <w:bCs/>
          <w:sz w:val="24"/>
          <w:rtl/>
        </w:rPr>
        <w:t>"עובד" -</w:t>
      </w:r>
      <w:r w:rsidRPr="001D4B98">
        <w:rPr>
          <w:rFonts w:ascii="Arial" w:hAnsi="Arial"/>
          <w:sz w:val="24"/>
          <w:rtl/>
        </w:rPr>
        <w:tab/>
        <w:t>כל אחד מעובדי הזוכה אשר ייטול חלק במתן השירותים מטעם הזוכה.</w:t>
      </w:r>
    </w:p>
    <w:p w:rsidR="001D4B98" w:rsidRPr="001D4B98" w:rsidRDefault="001D4B98" w:rsidP="001D4B98">
      <w:pPr>
        <w:pStyle w:val="ad"/>
        <w:widowControl w:val="0"/>
        <w:rPr>
          <w:rFonts w:ascii="Arial" w:hAnsi="Arial"/>
          <w:sz w:val="24"/>
          <w:rtl/>
        </w:rPr>
      </w:pPr>
    </w:p>
    <w:p w:rsidR="001D4B98" w:rsidRPr="001D4B98" w:rsidRDefault="001D4B98" w:rsidP="001D4B98">
      <w:pPr>
        <w:numPr>
          <w:ilvl w:val="0"/>
          <w:numId w:val="34"/>
        </w:numPr>
        <w:overflowPunct/>
        <w:autoSpaceDE/>
        <w:adjustRightInd/>
        <w:spacing w:line="240" w:lineRule="auto"/>
        <w:textAlignment w:val="auto"/>
        <w:rPr>
          <w:rFonts w:ascii="Arial" w:hAnsi="Arial"/>
          <w:b/>
          <w:bCs/>
          <w:sz w:val="24"/>
          <w:rtl/>
        </w:rPr>
      </w:pPr>
      <w:r w:rsidRPr="001D4B98">
        <w:rPr>
          <w:rFonts w:ascii="Arial" w:hAnsi="Arial"/>
          <w:b/>
          <w:bCs/>
          <w:sz w:val="24"/>
          <w:rtl/>
        </w:rPr>
        <w:t>מתן השירותים</w:t>
      </w:r>
    </w:p>
    <w:p w:rsidR="001D4B98" w:rsidRPr="001D4B98" w:rsidRDefault="001D4B98" w:rsidP="001D4B98">
      <w:pPr>
        <w:pStyle w:val="2"/>
        <w:keepNext w:val="0"/>
        <w:widowControl w:val="0"/>
        <w:numPr>
          <w:ilvl w:val="1"/>
          <w:numId w:val="35"/>
        </w:numPr>
        <w:tabs>
          <w:tab w:val="clear" w:pos="643"/>
          <w:tab w:val="left" w:pos="848"/>
        </w:tabs>
        <w:spacing w:after="120"/>
        <w:ind w:left="848" w:hanging="565"/>
        <w:jc w:val="both"/>
        <w:textAlignment w:val="auto"/>
        <w:rPr>
          <w:b/>
          <w:bCs/>
          <w:i/>
          <w:iCs/>
          <w:szCs w:val="24"/>
          <w:rtl/>
        </w:rPr>
      </w:pPr>
      <w:r w:rsidRPr="001D4B98">
        <w:rPr>
          <w:rFonts w:hint="cs"/>
          <w:b/>
          <w:bCs/>
          <w:i/>
          <w:iCs/>
          <w:szCs w:val="24"/>
          <w:rtl/>
        </w:rPr>
        <w:t xml:space="preserve">הסכם זה הינו למתן השירותים עבור המשרד למשך תקופתה של שנה, החל מיום החתימה על הסכם ההתקשרות עם הזוכה (להלן: "תקופת ההתקשרות") בהיקף שלא יעלה על 384 שעות שנתיות. שעת עבודה לענייננו הינה בת 60 דקות. </w:t>
      </w:r>
    </w:p>
    <w:p w:rsidR="001D4B98" w:rsidRPr="001D4B98" w:rsidRDefault="001D4B98" w:rsidP="001D4B98">
      <w:pPr>
        <w:pStyle w:val="2"/>
        <w:keepNext w:val="0"/>
        <w:widowControl w:val="0"/>
        <w:numPr>
          <w:ilvl w:val="1"/>
          <w:numId w:val="35"/>
        </w:numPr>
        <w:tabs>
          <w:tab w:val="clear" w:pos="643"/>
          <w:tab w:val="left" w:pos="848"/>
        </w:tabs>
        <w:spacing w:after="120"/>
        <w:ind w:left="848" w:hanging="565"/>
        <w:jc w:val="both"/>
        <w:textAlignment w:val="auto"/>
        <w:rPr>
          <w:rFonts w:asciiTheme="minorBidi" w:hAnsiTheme="minorBidi"/>
          <w:szCs w:val="24"/>
          <w:rtl/>
        </w:rPr>
      </w:pPr>
      <w:r w:rsidRPr="001D4B98">
        <w:rPr>
          <w:rFonts w:hint="cs"/>
          <w:b/>
          <w:bCs/>
          <w:i/>
          <w:iCs/>
          <w:szCs w:val="24"/>
          <w:rtl/>
        </w:rPr>
        <w:t>למשרד נתונה אופציה חד צדדית ובלעדית להאריך את ההתקשרות  בתקופות נוספות, בהתאם לשיקול דעתו הבלעדי (להלן: "תקופות ההתקשרות הנוספות"), בהודעה בכתב של חודש לפני תום התקופה.</w:t>
      </w:r>
      <w:r w:rsidRPr="001D4B98">
        <w:rPr>
          <w:rFonts w:asciiTheme="minorBidi" w:hAnsiTheme="minorBidi"/>
          <w:rtl/>
        </w:rPr>
        <w:t xml:space="preserve"> </w:t>
      </w:r>
      <w:r w:rsidRPr="001D4B98">
        <w:rPr>
          <w:rFonts w:hint="cs"/>
          <w:b/>
          <w:bCs/>
          <w:i/>
          <w:iCs/>
          <w:sz w:val="22"/>
          <w:rtl/>
        </w:rPr>
        <w:t>יובהר כי תקופת ההתקשרות בכל מקרה לא תעלה במצטבר על ארבע שנים.</w:t>
      </w:r>
    </w:p>
    <w:p w:rsidR="001D4B98" w:rsidRPr="001D4B98" w:rsidRDefault="001D4B98" w:rsidP="001D4B98">
      <w:pPr>
        <w:pStyle w:val="2"/>
        <w:keepNext w:val="0"/>
        <w:widowControl w:val="0"/>
        <w:numPr>
          <w:ilvl w:val="1"/>
          <w:numId w:val="35"/>
        </w:numPr>
        <w:tabs>
          <w:tab w:val="clear" w:pos="643"/>
          <w:tab w:val="left" w:pos="848"/>
        </w:tabs>
        <w:spacing w:after="120"/>
        <w:ind w:left="848" w:hanging="565"/>
        <w:jc w:val="both"/>
        <w:textAlignment w:val="auto"/>
        <w:rPr>
          <w:b/>
          <w:bCs/>
          <w:i/>
          <w:iCs/>
          <w:szCs w:val="24"/>
        </w:rPr>
      </w:pPr>
      <w:r w:rsidRPr="001D4B98">
        <w:rPr>
          <w:rFonts w:hint="cs"/>
          <w:b/>
          <w:bCs/>
          <w:i/>
          <w:iCs/>
          <w:szCs w:val="24"/>
          <w:rtl/>
        </w:rPr>
        <w:t>המזמין רשאי בהתרעה בכתב של חודש ימים, ובהתאם לשיקול דעתו הבלעדי, לסיים את ההתקשרות עם הזוכה בכל שלב במהלך תקופת ההתקשרות. במקרה זה יופסק התשלום במועד הפסקת מתן השירותים ויבוצע קיזוז הדדי באופן יחסי ע"פ מיצוי היקף השעות הכללי כאמור בסעיף 4.4 למסמכי המכרז.</w:t>
      </w:r>
    </w:p>
    <w:p w:rsidR="001D4B98" w:rsidRPr="001D4B98" w:rsidRDefault="001D4B98" w:rsidP="001D4B98">
      <w:pPr>
        <w:numPr>
          <w:ilvl w:val="0"/>
          <w:numId w:val="34"/>
        </w:numPr>
        <w:overflowPunct/>
        <w:autoSpaceDE/>
        <w:adjustRightInd/>
        <w:spacing w:line="240" w:lineRule="auto"/>
        <w:textAlignment w:val="auto"/>
        <w:rPr>
          <w:rFonts w:ascii="Arial" w:hAnsi="Arial"/>
          <w:b/>
          <w:bCs/>
          <w:sz w:val="24"/>
          <w:rtl/>
        </w:rPr>
      </w:pPr>
      <w:r w:rsidRPr="001D4B98">
        <w:rPr>
          <w:rFonts w:ascii="Arial" w:hAnsi="Arial"/>
          <w:b/>
          <w:bCs/>
          <w:sz w:val="24"/>
          <w:rtl/>
        </w:rPr>
        <w:t>הצהרות הזוכה</w:t>
      </w:r>
    </w:p>
    <w:p w:rsidR="001D4B98" w:rsidRPr="001D4B98" w:rsidRDefault="001D4B98" w:rsidP="001D4B98">
      <w:pPr>
        <w:spacing w:before="120"/>
        <w:ind w:firstLine="284"/>
        <w:rPr>
          <w:rFonts w:ascii="Arial" w:hAnsi="Arial"/>
          <w:sz w:val="24"/>
          <w:rtl/>
        </w:rPr>
      </w:pPr>
      <w:r w:rsidRPr="001D4B98">
        <w:rPr>
          <w:rFonts w:ascii="Arial" w:hAnsi="Arial"/>
          <w:sz w:val="24"/>
          <w:rtl/>
        </w:rPr>
        <w:t>הזוכה מצהיר בזאת כי:</w:t>
      </w:r>
    </w:p>
    <w:p w:rsidR="001D4B98" w:rsidRPr="001D4B98" w:rsidRDefault="001D4B98" w:rsidP="001D4B98">
      <w:pPr>
        <w:pStyle w:val="2"/>
        <w:keepNext w:val="0"/>
        <w:widowControl w:val="0"/>
        <w:numPr>
          <w:ilvl w:val="1"/>
          <w:numId w:val="36"/>
        </w:numPr>
        <w:tabs>
          <w:tab w:val="clear" w:pos="643"/>
          <w:tab w:val="num" w:pos="848"/>
        </w:tabs>
        <w:spacing w:before="120" w:after="120"/>
        <w:ind w:left="851" w:hanging="567"/>
        <w:jc w:val="both"/>
        <w:textAlignment w:val="auto"/>
        <w:rPr>
          <w:b/>
          <w:bCs/>
          <w:i/>
          <w:iCs/>
          <w:szCs w:val="24"/>
          <w:rtl/>
        </w:rPr>
      </w:pPr>
      <w:r w:rsidRPr="001D4B98">
        <w:rPr>
          <w:rFonts w:hint="cs"/>
          <w:b/>
          <w:bCs/>
          <w:i/>
          <w:iCs/>
          <w:szCs w:val="24"/>
          <w:rtl/>
        </w:rPr>
        <w:t>יעניק את השירותים לשביעות רצונו של המזמין, בהתאם למפורט במסמכי ההתקשרות, בהתאם להצעתו והפירוט הנלווה, וכן כי יודע לו כי השירותים זה דורשים רמה גבוהה של מומחיות ומקצועיות, והנו אחראי באופן בלעדי לרמתם ולתוכנם של השירותים.</w:t>
      </w:r>
    </w:p>
    <w:p w:rsidR="001D4B98" w:rsidRPr="001D4B98" w:rsidRDefault="001D4B98" w:rsidP="001D4B98">
      <w:pPr>
        <w:pStyle w:val="2"/>
        <w:keepNext w:val="0"/>
        <w:widowControl w:val="0"/>
        <w:numPr>
          <w:ilvl w:val="1"/>
          <w:numId w:val="36"/>
        </w:numPr>
        <w:tabs>
          <w:tab w:val="clear" w:pos="643"/>
          <w:tab w:val="num" w:pos="848"/>
        </w:tabs>
        <w:spacing w:after="120"/>
        <w:ind w:left="848" w:hanging="565"/>
        <w:jc w:val="both"/>
        <w:textAlignment w:val="auto"/>
        <w:rPr>
          <w:b/>
          <w:bCs/>
          <w:i/>
          <w:iCs/>
          <w:szCs w:val="24"/>
        </w:rPr>
      </w:pPr>
      <w:r w:rsidRPr="001D4B98">
        <w:rPr>
          <w:rFonts w:hint="cs"/>
          <w:b/>
          <w:bCs/>
          <w:i/>
          <w:iCs/>
          <w:szCs w:val="24"/>
          <w:rtl/>
        </w:rPr>
        <w:t>קיבל הסבר מפורט לגבי דרישות המזמין, אשר לשם עמידה בהן נשכרו שירותיו, והוא מסוגל ומתכוון לקיימן.</w:t>
      </w:r>
    </w:p>
    <w:p w:rsidR="001D4B98" w:rsidRPr="001D4B98" w:rsidRDefault="001D4B98" w:rsidP="001D4B98">
      <w:pPr>
        <w:pStyle w:val="2"/>
        <w:keepNext w:val="0"/>
        <w:widowControl w:val="0"/>
        <w:numPr>
          <w:ilvl w:val="1"/>
          <w:numId w:val="36"/>
        </w:numPr>
        <w:tabs>
          <w:tab w:val="clear" w:pos="643"/>
          <w:tab w:val="num" w:pos="848"/>
        </w:tabs>
        <w:spacing w:after="120"/>
        <w:ind w:left="848" w:hanging="565"/>
        <w:jc w:val="both"/>
        <w:textAlignment w:val="auto"/>
        <w:rPr>
          <w:b/>
          <w:bCs/>
          <w:i/>
          <w:iCs/>
          <w:szCs w:val="24"/>
        </w:rPr>
      </w:pPr>
      <w:r w:rsidRPr="001D4B98">
        <w:rPr>
          <w:rFonts w:hint="cs"/>
          <w:b/>
          <w:bCs/>
          <w:i/>
          <w:iCs/>
          <w:szCs w:val="24"/>
          <w:rtl/>
        </w:rPr>
        <w:t>הוא בעל ניסיון במתן השירותים וביכולתו ליתן את השירותים ולמלא אחר התחייבויותיו בהסכם זה.</w:t>
      </w:r>
    </w:p>
    <w:p w:rsidR="001D4B98" w:rsidRPr="001D4B98" w:rsidRDefault="001D4B98" w:rsidP="001D4B98">
      <w:pPr>
        <w:pStyle w:val="2"/>
        <w:keepNext w:val="0"/>
        <w:widowControl w:val="0"/>
        <w:numPr>
          <w:ilvl w:val="1"/>
          <w:numId w:val="36"/>
        </w:numPr>
        <w:tabs>
          <w:tab w:val="clear" w:pos="643"/>
          <w:tab w:val="num" w:pos="848"/>
        </w:tabs>
        <w:spacing w:after="120"/>
        <w:ind w:left="848" w:hanging="565"/>
        <w:jc w:val="both"/>
        <w:textAlignment w:val="auto"/>
        <w:rPr>
          <w:b/>
          <w:bCs/>
          <w:i/>
          <w:iCs/>
          <w:szCs w:val="24"/>
          <w:rtl/>
        </w:rPr>
      </w:pPr>
      <w:r w:rsidRPr="001D4B98">
        <w:rPr>
          <w:rFonts w:hint="cs"/>
          <w:b/>
          <w:bCs/>
          <w:i/>
          <w:iCs/>
          <w:szCs w:val="24"/>
          <w:rtl/>
        </w:rPr>
        <w:t xml:space="preserve">הוא קרא את כל תנאי ודרישות ההתקשרות, הבין אותם, והוא מתחייב להעניק את השירותים, על חלקיהם ובהתאם לתנאים ולדרישות המפורטים במסמכי ההתקשרות, בדייקנות, ביעילות, במומחיות ובמיומנות, לשביעות רצון המשרד ובמועדים הנדרשים מהמזמין, והכל בכפוף להוראות הסכם זה. </w:t>
      </w:r>
    </w:p>
    <w:p w:rsidR="001D4B98" w:rsidRPr="001D4B98" w:rsidRDefault="001D4B98" w:rsidP="001D4B98">
      <w:pPr>
        <w:pStyle w:val="2"/>
        <w:keepNext w:val="0"/>
        <w:widowControl w:val="0"/>
        <w:numPr>
          <w:ilvl w:val="1"/>
          <w:numId w:val="36"/>
        </w:numPr>
        <w:tabs>
          <w:tab w:val="clear" w:pos="643"/>
          <w:tab w:val="num" w:pos="848"/>
        </w:tabs>
        <w:spacing w:after="120"/>
        <w:ind w:left="848" w:hanging="565"/>
        <w:jc w:val="both"/>
        <w:textAlignment w:val="auto"/>
        <w:rPr>
          <w:b/>
          <w:bCs/>
          <w:i/>
          <w:iCs/>
          <w:szCs w:val="24"/>
        </w:rPr>
      </w:pPr>
      <w:r w:rsidRPr="001D4B98">
        <w:rPr>
          <w:rFonts w:hint="cs"/>
          <w:b/>
          <w:bCs/>
          <w:i/>
          <w:iCs/>
          <w:szCs w:val="24"/>
          <w:rtl/>
        </w:rPr>
        <w:t xml:space="preserve">כל הפרטים שמסר למזמין בהצעתו, ובכלל זה פרטים על נציג המזמין, המידע אשר ברשותו, ויכולתו לבצע את השירותים, הינם מלאים ונכונים. </w:t>
      </w:r>
    </w:p>
    <w:p w:rsidR="001D4B98" w:rsidRPr="001D4B98" w:rsidRDefault="001D4B98" w:rsidP="001D4B98">
      <w:pPr>
        <w:pStyle w:val="2"/>
        <w:keepNext w:val="0"/>
        <w:widowControl w:val="0"/>
        <w:numPr>
          <w:ilvl w:val="1"/>
          <w:numId w:val="36"/>
        </w:numPr>
        <w:tabs>
          <w:tab w:val="clear" w:pos="643"/>
          <w:tab w:val="num" w:pos="848"/>
        </w:tabs>
        <w:spacing w:after="120"/>
        <w:ind w:left="848" w:hanging="565"/>
        <w:jc w:val="both"/>
        <w:textAlignment w:val="auto"/>
        <w:rPr>
          <w:b/>
          <w:bCs/>
          <w:i/>
          <w:iCs/>
          <w:szCs w:val="24"/>
        </w:rPr>
      </w:pPr>
      <w:r w:rsidRPr="001D4B98">
        <w:rPr>
          <w:rFonts w:hint="cs"/>
          <w:b/>
          <w:bCs/>
          <w:i/>
          <w:iCs/>
          <w:szCs w:val="24"/>
          <w:rtl/>
        </w:rPr>
        <w:t xml:space="preserve">עומדים לרשותו, בכל עת, כל הציוד והאמצעים הדרושים לצורך מתן השירותים בהתאם להסכם זה. </w:t>
      </w:r>
    </w:p>
    <w:p w:rsidR="001D4B98" w:rsidRPr="001D4B98" w:rsidRDefault="001D4B98" w:rsidP="001D4B98">
      <w:pPr>
        <w:pStyle w:val="2"/>
        <w:keepNext w:val="0"/>
        <w:widowControl w:val="0"/>
        <w:numPr>
          <w:ilvl w:val="1"/>
          <w:numId w:val="36"/>
        </w:numPr>
        <w:tabs>
          <w:tab w:val="clear" w:pos="643"/>
          <w:tab w:val="num" w:pos="848"/>
        </w:tabs>
        <w:spacing w:after="120"/>
        <w:ind w:left="848" w:hanging="565"/>
        <w:jc w:val="both"/>
        <w:textAlignment w:val="auto"/>
        <w:rPr>
          <w:b/>
          <w:bCs/>
          <w:i/>
          <w:iCs/>
          <w:szCs w:val="24"/>
        </w:rPr>
      </w:pPr>
      <w:r w:rsidRPr="001D4B98">
        <w:rPr>
          <w:rFonts w:hint="cs"/>
          <w:b/>
          <w:bCs/>
          <w:i/>
          <w:iCs/>
          <w:szCs w:val="24"/>
          <w:rtl/>
        </w:rPr>
        <w:t xml:space="preserve">ישתף פעולה עם המזמין בכל הקשור למילוי התחייבויותיו על פי הוראות הסכם זה </w:t>
      </w:r>
      <w:r w:rsidRPr="001D4B98">
        <w:rPr>
          <w:rFonts w:hint="cs"/>
          <w:b/>
          <w:bCs/>
          <w:i/>
          <w:iCs/>
          <w:szCs w:val="24"/>
          <w:rtl/>
        </w:rPr>
        <w:lastRenderedPageBreak/>
        <w:t xml:space="preserve">ויעמוד לרשות המזמין באופן שוטף וברמת זמינות גבוהה, וזאת בהתאם לצרכי המזמין, ככל שיידרש, מאת המזמין או מי מטעמו.                              </w:t>
      </w:r>
    </w:p>
    <w:p w:rsidR="001D4B98" w:rsidRPr="001D4B98" w:rsidRDefault="001D4B98" w:rsidP="001D4B98">
      <w:pPr>
        <w:pStyle w:val="2"/>
        <w:keepNext w:val="0"/>
        <w:widowControl w:val="0"/>
        <w:numPr>
          <w:ilvl w:val="1"/>
          <w:numId w:val="36"/>
        </w:numPr>
        <w:tabs>
          <w:tab w:val="clear" w:pos="643"/>
          <w:tab w:val="num" w:pos="848"/>
        </w:tabs>
        <w:spacing w:after="120"/>
        <w:ind w:left="848" w:hanging="565"/>
        <w:jc w:val="both"/>
        <w:textAlignment w:val="auto"/>
        <w:rPr>
          <w:b/>
          <w:bCs/>
          <w:i/>
          <w:iCs/>
          <w:szCs w:val="24"/>
        </w:rPr>
      </w:pPr>
      <w:r w:rsidRPr="001D4B98">
        <w:rPr>
          <w:rFonts w:hint="cs"/>
          <w:b/>
          <w:bCs/>
          <w:i/>
          <w:iCs/>
          <w:szCs w:val="24"/>
          <w:rtl/>
        </w:rPr>
        <w:t>יעניק את השירותים למזמין באמצעות נציג המזמין ולא יעניק את השירותים באמצעות עובד אחר מטעמו שלא נתקבל עליו אישור מראש ובכתב.</w:t>
      </w:r>
    </w:p>
    <w:p w:rsidR="001D4B98" w:rsidRPr="001D4B98" w:rsidRDefault="001D4B98" w:rsidP="001D4B98">
      <w:pPr>
        <w:pStyle w:val="2"/>
        <w:keepNext w:val="0"/>
        <w:widowControl w:val="0"/>
        <w:numPr>
          <w:ilvl w:val="1"/>
          <w:numId w:val="36"/>
        </w:numPr>
        <w:tabs>
          <w:tab w:val="clear" w:pos="643"/>
          <w:tab w:val="num" w:pos="848"/>
        </w:tabs>
        <w:spacing w:after="120"/>
        <w:ind w:left="848" w:hanging="565"/>
        <w:jc w:val="both"/>
        <w:textAlignment w:val="auto"/>
        <w:rPr>
          <w:b/>
          <w:bCs/>
          <w:i/>
          <w:iCs/>
          <w:szCs w:val="24"/>
          <w:rtl/>
        </w:rPr>
      </w:pPr>
      <w:r w:rsidRPr="001D4B98">
        <w:rPr>
          <w:rFonts w:hint="cs"/>
          <w:b/>
          <w:bCs/>
          <w:i/>
          <w:iCs/>
          <w:szCs w:val="24"/>
          <w:rtl/>
        </w:rPr>
        <w:t xml:space="preserve">יודיע למזמין בכתב, </w:t>
      </w:r>
      <w:r w:rsidRPr="001D4B98">
        <w:rPr>
          <w:rFonts w:hint="cs"/>
          <w:b/>
          <w:bCs/>
          <w:i/>
          <w:iCs/>
          <w:szCs w:val="24"/>
          <w:u w:val="single"/>
          <w:rtl/>
        </w:rPr>
        <w:t>מיד</w:t>
      </w:r>
      <w:r w:rsidRPr="001D4B98">
        <w:rPr>
          <w:rFonts w:hint="cs"/>
          <w:b/>
          <w:bCs/>
          <w:i/>
          <w:iCs/>
          <w:szCs w:val="24"/>
          <w:rtl/>
        </w:rPr>
        <w:t xml:space="preserve"> בע"פ ובפקסימיליה, ולכל המאוחר תוך 48 שעות, על כל שינוי במעמדו החוקי ו/או על כל מקרה בו אין באפשרותו להעניק את השירותים ו/או על כל אפשרות מסתברת כי לא יוכל לעמוד בהתחייבויותיו על פי הסכם זה, כולן או מקצתן, מכל סיבה שהיא ו/או על כל עניין אחר שיש בו כדי להשפיע על מתן השירותים.  </w:t>
      </w:r>
    </w:p>
    <w:p w:rsidR="001D4B98" w:rsidRPr="001D4B98" w:rsidRDefault="001D4B98" w:rsidP="001D4B98">
      <w:pPr>
        <w:pStyle w:val="2"/>
        <w:keepNext w:val="0"/>
        <w:widowControl w:val="0"/>
        <w:numPr>
          <w:ilvl w:val="1"/>
          <w:numId w:val="36"/>
        </w:numPr>
        <w:tabs>
          <w:tab w:val="clear" w:pos="643"/>
          <w:tab w:val="num" w:pos="848"/>
        </w:tabs>
        <w:spacing w:after="120"/>
        <w:ind w:left="848" w:hanging="565"/>
        <w:jc w:val="both"/>
        <w:textAlignment w:val="auto"/>
        <w:rPr>
          <w:b/>
          <w:bCs/>
          <w:i/>
          <w:iCs/>
          <w:szCs w:val="24"/>
        </w:rPr>
      </w:pPr>
      <w:r w:rsidRPr="001D4B98">
        <w:rPr>
          <w:rFonts w:hint="cs"/>
          <w:b/>
          <w:bCs/>
          <w:i/>
          <w:iCs/>
          <w:szCs w:val="24"/>
          <w:rtl/>
        </w:rPr>
        <w:t>יספק את השירותים במלואם על פי לוח הזמנים ולפי שלבי מתן השירותים הקבועים בפניה/בהצעה ובתוכנית העבודה השנתית ולפי לוחות הזמנים החודשיים, או אבני הדרך וכפי שייקבע בכל נושא על ידי המזמין בכתב בתאום עם הזוכה, ולפי העניין.</w:t>
      </w:r>
    </w:p>
    <w:p w:rsidR="001D4B98" w:rsidRPr="001D4B98" w:rsidRDefault="001D4B98" w:rsidP="001D4B98">
      <w:pPr>
        <w:pStyle w:val="2"/>
        <w:keepNext w:val="0"/>
        <w:widowControl w:val="0"/>
        <w:numPr>
          <w:ilvl w:val="1"/>
          <w:numId w:val="36"/>
        </w:numPr>
        <w:tabs>
          <w:tab w:val="clear" w:pos="643"/>
          <w:tab w:val="num" w:pos="848"/>
        </w:tabs>
        <w:spacing w:after="120"/>
        <w:ind w:left="848" w:hanging="565"/>
        <w:jc w:val="both"/>
        <w:textAlignment w:val="auto"/>
        <w:rPr>
          <w:b/>
          <w:bCs/>
          <w:i/>
          <w:iCs/>
          <w:szCs w:val="24"/>
        </w:rPr>
      </w:pPr>
      <w:r w:rsidRPr="001D4B98">
        <w:rPr>
          <w:rFonts w:hint="cs"/>
          <w:b/>
          <w:bCs/>
          <w:i/>
          <w:iCs/>
          <w:szCs w:val="24"/>
          <w:rtl/>
        </w:rPr>
        <w:t>מתחייב לדווח למזמין על התקדמות עבודתו ועל כל שלב משלבי מתן השירותים. כמו-כן אין להתקדם לשלב כלשהו משלבי השירותים, ללא אישור בכתב ומראש מהמזמין.</w:t>
      </w:r>
    </w:p>
    <w:p w:rsidR="001D4B98" w:rsidRPr="001D4B98" w:rsidRDefault="001D4B98" w:rsidP="001D4B98">
      <w:pPr>
        <w:pStyle w:val="2"/>
        <w:keepNext w:val="0"/>
        <w:widowControl w:val="0"/>
        <w:numPr>
          <w:ilvl w:val="1"/>
          <w:numId w:val="36"/>
        </w:numPr>
        <w:tabs>
          <w:tab w:val="clear" w:pos="643"/>
          <w:tab w:val="num" w:pos="848"/>
        </w:tabs>
        <w:spacing w:after="120"/>
        <w:ind w:left="848" w:hanging="565"/>
        <w:jc w:val="both"/>
        <w:textAlignment w:val="auto"/>
        <w:rPr>
          <w:b/>
          <w:bCs/>
          <w:i/>
          <w:iCs/>
          <w:szCs w:val="24"/>
        </w:rPr>
      </w:pPr>
      <w:r w:rsidRPr="001D4B98">
        <w:rPr>
          <w:rFonts w:hint="cs"/>
          <w:b/>
          <w:bCs/>
          <w:i/>
          <w:iCs/>
          <w:szCs w:val="24"/>
          <w:rtl/>
        </w:rPr>
        <w:t xml:space="preserve">כל הוראה בדבר מתן השירותים, או הוצאת הוצאה לפי הסכם זה לא תהיה תקפה לצורך הסכם זה אלא אם אושרה בכתב על ידי המזמין.                                                                           </w:t>
      </w:r>
    </w:p>
    <w:p w:rsidR="001D4B98" w:rsidRPr="001D4B98" w:rsidRDefault="001D4B98" w:rsidP="001D4B98">
      <w:pPr>
        <w:pStyle w:val="2"/>
        <w:keepNext w:val="0"/>
        <w:widowControl w:val="0"/>
        <w:numPr>
          <w:ilvl w:val="1"/>
          <w:numId w:val="36"/>
        </w:numPr>
        <w:tabs>
          <w:tab w:val="clear" w:pos="643"/>
          <w:tab w:val="num" w:pos="848"/>
        </w:tabs>
        <w:spacing w:after="120"/>
        <w:ind w:left="848" w:hanging="565"/>
        <w:jc w:val="both"/>
        <w:textAlignment w:val="auto"/>
        <w:rPr>
          <w:b/>
          <w:bCs/>
          <w:i/>
          <w:iCs/>
          <w:szCs w:val="24"/>
        </w:rPr>
      </w:pPr>
      <w:r w:rsidRPr="001D4B98">
        <w:rPr>
          <w:rFonts w:hint="cs"/>
          <w:b/>
          <w:bCs/>
          <w:i/>
          <w:iCs/>
          <w:szCs w:val="24"/>
          <w:rtl/>
        </w:rPr>
        <w:t>הוא משלם לעובדיו שכר שאינו נמוך משכר המינימום ומקיים הוראות הסכם קיבוצי או צו הרחבה שחל על עובדיו.</w:t>
      </w:r>
    </w:p>
    <w:p w:rsidR="001D4B98" w:rsidRPr="001D4B98" w:rsidRDefault="001D4B98" w:rsidP="001D4B98">
      <w:pPr>
        <w:pStyle w:val="2"/>
        <w:keepNext w:val="0"/>
        <w:widowControl w:val="0"/>
        <w:numPr>
          <w:ilvl w:val="1"/>
          <w:numId w:val="36"/>
        </w:numPr>
        <w:tabs>
          <w:tab w:val="clear" w:pos="643"/>
          <w:tab w:val="num" w:pos="848"/>
        </w:tabs>
        <w:spacing w:after="120"/>
        <w:ind w:left="848" w:hanging="565"/>
        <w:jc w:val="both"/>
        <w:textAlignment w:val="auto"/>
        <w:rPr>
          <w:b/>
          <w:bCs/>
          <w:i/>
          <w:iCs/>
          <w:szCs w:val="24"/>
        </w:rPr>
      </w:pPr>
      <w:r w:rsidRPr="001D4B98">
        <w:rPr>
          <w:rFonts w:hint="cs"/>
          <w:b/>
          <w:bCs/>
          <w:i/>
          <w:iCs/>
          <w:szCs w:val="24"/>
          <w:rtl/>
        </w:rPr>
        <w:t>לצרף להסכם זה את הצהרותיהם והתחייבויותיהם של העובדים שיטלו חלק במתן השירותים לשמירה על העדר ניגוד עניינים וסודיות, המצורף להסכם זה.</w:t>
      </w:r>
      <w:r w:rsidRPr="001D4B98">
        <w:rPr>
          <w:rFonts w:hint="cs"/>
          <w:b/>
          <w:bCs/>
          <w:i/>
          <w:iCs/>
          <w:szCs w:val="24"/>
        </w:rPr>
        <w:t xml:space="preserve"> </w:t>
      </w:r>
    </w:p>
    <w:p w:rsidR="001D4B98" w:rsidRPr="001D4B98" w:rsidRDefault="001D4B98" w:rsidP="001D4B98">
      <w:pPr>
        <w:numPr>
          <w:ilvl w:val="0"/>
          <w:numId w:val="34"/>
        </w:numPr>
        <w:overflowPunct/>
        <w:autoSpaceDE/>
        <w:adjustRightInd/>
        <w:spacing w:line="240" w:lineRule="auto"/>
        <w:textAlignment w:val="auto"/>
        <w:rPr>
          <w:rFonts w:ascii="Arial" w:hAnsi="Arial"/>
          <w:b/>
          <w:bCs/>
          <w:sz w:val="24"/>
        </w:rPr>
      </w:pPr>
      <w:r w:rsidRPr="001D4B98">
        <w:rPr>
          <w:rFonts w:ascii="Arial" w:hAnsi="Arial"/>
          <w:b/>
          <w:bCs/>
          <w:sz w:val="24"/>
          <w:rtl/>
        </w:rPr>
        <w:t>סודיות</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488"/>
        <w:textAlignment w:val="auto"/>
        <w:rPr>
          <w:b w:val="0"/>
          <w:bCs w:val="0"/>
          <w:sz w:val="24"/>
          <w:rtl/>
        </w:rPr>
      </w:pPr>
      <w:r w:rsidRPr="001D4B98">
        <w:rPr>
          <w:rFonts w:hint="cs"/>
          <w:b w:val="0"/>
          <w:bCs w:val="0"/>
          <w:sz w:val="24"/>
          <w:rtl/>
        </w:rPr>
        <w:t xml:space="preserve">הזוכה מצהיר בזאת שידוע לו כי המידע שיתקבל במהלך מתן השירותים אצלו, אצל מי מטעמו או אצל חברי הצוות הוא בעל רגישות מיוחדת, ואין להעבירו לכל גורם שהוא אשר אינו נמנה על הצוות המקצועי שמעניק את השירותים מטעמו ונציגי המזמין. הזוכה מצהיר שידוע לו כי העברת המידע האמור עלולה להסב למזמין נזקים משמעותיים במישורים שונים. </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488"/>
        <w:textAlignment w:val="auto"/>
        <w:rPr>
          <w:b w:val="0"/>
          <w:bCs w:val="0"/>
          <w:sz w:val="24"/>
        </w:rPr>
      </w:pPr>
      <w:r w:rsidRPr="001D4B98">
        <w:rPr>
          <w:rFonts w:hint="cs"/>
          <w:b w:val="0"/>
          <w:bCs w:val="0"/>
          <w:sz w:val="24"/>
          <w:rtl/>
        </w:rPr>
        <w:t>הזוכה מצהיר שידוע לו שכל מידע שיתקבל אצלו ואצל חברי הצוות ו/או העובד במהלך מתן השירותים הינו בגדר סודות מקצועיים.</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488"/>
        <w:textAlignment w:val="auto"/>
        <w:rPr>
          <w:b w:val="0"/>
          <w:bCs w:val="0"/>
          <w:sz w:val="24"/>
        </w:rPr>
      </w:pPr>
      <w:r w:rsidRPr="001D4B98">
        <w:rPr>
          <w:rFonts w:hint="cs"/>
          <w:b w:val="0"/>
          <w:bCs w:val="0"/>
          <w:sz w:val="24"/>
          <w:rtl/>
        </w:rPr>
        <w:t>הזוכה מתחייב לשמור את המידע ו/או הסודות המקצועיים בסודיות מוחלטת ולא לעשות בהם כל שימוש. למען הסר ספק, ומבלי לפגוע בכלליות האמור לעיל, הזוכה מתחייב לא לפרסם, להעביר, להודיע, למסור או להביא לידיעת כל אדם את המידע ו/או הסודות המקצועיים.</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488"/>
        <w:textAlignment w:val="auto"/>
        <w:rPr>
          <w:b w:val="0"/>
          <w:bCs w:val="0"/>
          <w:sz w:val="24"/>
          <w:rtl/>
        </w:rPr>
      </w:pPr>
      <w:r w:rsidRPr="001D4B98">
        <w:rPr>
          <w:rFonts w:hint="cs"/>
          <w:b w:val="0"/>
          <w:bCs w:val="0"/>
          <w:sz w:val="24"/>
          <w:rtl/>
        </w:rPr>
        <w:t xml:space="preserve">הזוכה לא יעביר לכל גורם אחר שבו או עימו הוא קשור שלא לצורך מתן השירותים, כל מידע שהוא הנוגע לשירותים, במהלך תקופת ההסכם ולאחריה, אלא אם כן ניתן לכך אישורו המוקדם של המזמין בכתב ובתנאים שייקבע. </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488"/>
        <w:textAlignment w:val="auto"/>
        <w:rPr>
          <w:b w:val="0"/>
          <w:bCs w:val="0"/>
          <w:sz w:val="24"/>
        </w:rPr>
      </w:pPr>
      <w:r w:rsidRPr="001D4B98">
        <w:rPr>
          <w:rFonts w:hint="cs"/>
          <w:b w:val="0"/>
          <w:bCs w:val="0"/>
          <w:sz w:val="24"/>
          <w:rtl/>
        </w:rPr>
        <w:t xml:space="preserve">הזוכה מתחייב לדאוג לכך שאנשי הצוות  אשר ייטלו חלק במתן השירותים ו/או כל עובד אשר עתיד להעניק את השירותים יחתום על התחייבות לשמירת סודיות בנוסח המצורף להסכם זה. חתימת העובד כאמור מהווה תנאי ליתן את השירותים באמצעותם. התחייבות כאמור לשמירת סודיות מצורפת ומסומנת </w:t>
      </w:r>
      <w:r w:rsidRPr="001D4B98">
        <w:rPr>
          <w:rFonts w:hint="cs"/>
          <w:sz w:val="24"/>
          <w:u w:val="single"/>
          <w:rtl/>
        </w:rPr>
        <w:t>נספח 3</w:t>
      </w:r>
      <w:r w:rsidRPr="001D4B98">
        <w:rPr>
          <w:rFonts w:hint="cs"/>
          <w:b w:val="0"/>
          <w:bCs w:val="0"/>
          <w:sz w:val="24"/>
          <w:rtl/>
        </w:rPr>
        <w:t xml:space="preserve"> להסכם זה ומהווה חלק בלתי נפרד ממנו.</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488"/>
        <w:textAlignment w:val="auto"/>
        <w:rPr>
          <w:b w:val="0"/>
          <w:bCs w:val="0"/>
          <w:sz w:val="24"/>
          <w:rtl/>
        </w:rPr>
      </w:pPr>
      <w:r w:rsidRPr="001D4B98">
        <w:rPr>
          <w:rFonts w:hint="cs"/>
          <w:b w:val="0"/>
          <w:bCs w:val="0"/>
          <w:sz w:val="24"/>
          <w:rtl/>
        </w:rPr>
        <w:t>הזוכה מצהיר כי ידוע לו שאי מילוי התחייבויותיו על פי סעיף זה מהוות עבירה לפי פרק ז' (ביטחון המדינה, יחסי חוץ וסודות רשמיים) לחוק העונשין, תשל"ז - 1977.</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488"/>
        <w:textAlignment w:val="auto"/>
        <w:rPr>
          <w:b w:val="0"/>
          <w:bCs w:val="0"/>
          <w:sz w:val="24"/>
          <w:rtl/>
        </w:rPr>
      </w:pPr>
      <w:r w:rsidRPr="001D4B98">
        <w:rPr>
          <w:rFonts w:hint="cs"/>
          <w:b w:val="0"/>
          <w:bCs w:val="0"/>
          <w:sz w:val="24"/>
          <w:rtl/>
        </w:rPr>
        <w:t xml:space="preserve">הוראות סעיף זה לא יחולו על מידע שהנו כדלקמן:      </w:t>
      </w:r>
    </w:p>
    <w:p w:rsidR="001D4B98" w:rsidRPr="001D4B98" w:rsidRDefault="001D4B98" w:rsidP="001D4B98">
      <w:pPr>
        <w:pStyle w:val="10"/>
        <w:keepNext w:val="0"/>
        <w:widowControl w:val="0"/>
        <w:numPr>
          <w:ilvl w:val="2"/>
          <w:numId w:val="34"/>
        </w:numPr>
        <w:tabs>
          <w:tab w:val="left" w:pos="283"/>
          <w:tab w:val="left" w:pos="848"/>
        </w:tabs>
        <w:spacing w:before="120" w:after="120" w:line="240" w:lineRule="auto"/>
        <w:ind w:right="0"/>
        <w:textAlignment w:val="auto"/>
        <w:rPr>
          <w:b w:val="0"/>
          <w:bCs w:val="0"/>
          <w:sz w:val="24"/>
          <w:rtl/>
        </w:rPr>
      </w:pPr>
      <w:r w:rsidRPr="001D4B98">
        <w:rPr>
          <w:rFonts w:hint="cs"/>
          <w:b w:val="0"/>
          <w:bCs w:val="0"/>
          <w:sz w:val="24"/>
          <w:rtl/>
        </w:rPr>
        <w:t>ידוע  לזוכה באופן עצמאי שלא באמצעות פעולה בלתי חוקית שביצע;</w:t>
      </w:r>
    </w:p>
    <w:p w:rsidR="001D4B98" w:rsidRPr="001D4B98" w:rsidRDefault="001D4B98" w:rsidP="001D4B98">
      <w:pPr>
        <w:pStyle w:val="10"/>
        <w:keepNext w:val="0"/>
        <w:widowControl w:val="0"/>
        <w:numPr>
          <w:ilvl w:val="2"/>
          <w:numId w:val="34"/>
        </w:numPr>
        <w:tabs>
          <w:tab w:val="left" w:pos="283"/>
          <w:tab w:val="left" w:pos="848"/>
        </w:tabs>
        <w:spacing w:before="120" w:after="120" w:line="240" w:lineRule="auto"/>
        <w:ind w:right="0"/>
        <w:textAlignment w:val="auto"/>
        <w:rPr>
          <w:b w:val="0"/>
          <w:bCs w:val="0"/>
          <w:sz w:val="24"/>
        </w:rPr>
      </w:pPr>
      <w:r w:rsidRPr="001D4B98">
        <w:rPr>
          <w:rFonts w:hint="cs"/>
          <w:b w:val="0"/>
          <w:bCs w:val="0"/>
          <w:sz w:val="24"/>
          <w:rtl/>
        </w:rPr>
        <w:t>נחשף בעקבות דרישה חוקית של רשות על פי הדין או שהגילוי מתחייב על פי חוק.</w:t>
      </w:r>
    </w:p>
    <w:p w:rsidR="001D4B98" w:rsidRPr="001D4B98" w:rsidRDefault="001D4B98" w:rsidP="001D4B98">
      <w:pPr>
        <w:numPr>
          <w:ilvl w:val="0"/>
          <w:numId w:val="34"/>
        </w:numPr>
        <w:overflowPunct/>
        <w:autoSpaceDE/>
        <w:adjustRightInd/>
        <w:spacing w:before="120" w:line="240" w:lineRule="auto"/>
        <w:ind w:left="357" w:hanging="357"/>
        <w:textAlignment w:val="auto"/>
        <w:rPr>
          <w:rFonts w:ascii="Arial" w:hAnsi="Arial"/>
          <w:b/>
          <w:bCs/>
          <w:sz w:val="24"/>
        </w:rPr>
      </w:pPr>
      <w:r w:rsidRPr="001D4B98">
        <w:rPr>
          <w:rFonts w:ascii="Arial" w:hAnsi="Arial"/>
          <w:b/>
          <w:bCs/>
          <w:sz w:val="24"/>
          <w:rtl/>
        </w:rPr>
        <w:t xml:space="preserve">ניגוד עניינים </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488"/>
        <w:textAlignment w:val="auto"/>
        <w:rPr>
          <w:b w:val="0"/>
          <w:bCs w:val="0"/>
          <w:sz w:val="24"/>
          <w:rtl/>
        </w:rPr>
      </w:pPr>
      <w:r w:rsidRPr="001D4B98">
        <w:rPr>
          <w:rFonts w:hint="cs"/>
          <w:b w:val="0"/>
          <w:bCs w:val="0"/>
          <w:sz w:val="24"/>
          <w:rtl/>
        </w:rPr>
        <w:lastRenderedPageBreak/>
        <w:t>הזוכה, מצהיר ומתחייב שלמיטב ידיעתו אין לו, נכון למועד ההתקשרות, ולא יהיה לו, במהלך תקופת ההתקשרות בין הצדדים, ניגוד עניינים מכל מין וסוג שהוא, ו/או קשרים עסקיים או קשרים אחרים ביחס למתן השירותים.</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488"/>
        <w:textAlignment w:val="auto"/>
        <w:rPr>
          <w:b w:val="0"/>
          <w:bCs w:val="0"/>
          <w:sz w:val="24"/>
        </w:rPr>
      </w:pPr>
      <w:r w:rsidRPr="001D4B98">
        <w:rPr>
          <w:rFonts w:hint="cs"/>
          <w:b w:val="0"/>
          <w:bCs w:val="0"/>
          <w:sz w:val="24"/>
          <w:rtl/>
        </w:rPr>
        <w:t>מבלי לגרוע מכללית האמור, על הזוכה לדווח מראש למזמין או לנציג מטעמו  על כל כוונה שלו, של מי מעובדיו, להתקשר עם כל גורם כאמור בסעיף זה, ולפעול בהתאם להוראותיו בעניין. המזמין רשאי לא לאשר לזוכה התקשרות כאמור או לתת הוראות אחרות שיבטיחו העדר ניגוד עניינים, והזוכה יפעל בהתאם להוראות אלו.</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488"/>
        <w:textAlignment w:val="auto"/>
        <w:rPr>
          <w:b w:val="0"/>
          <w:bCs w:val="0"/>
          <w:sz w:val="24"/>
        </w:rPr>
      </w:pPr>
      <w:r w:rsidRPr="001D4B98">
        <w:rPr>
          <w:rFonts w:hint="cs"/>
          <w:b w:val="0"/>
          <w:bCs w:val="0"/>
          <w:sz w:val="24"/>
          <w:rtl/>
        </w:rPr>
        <w:t xml:space="preserve">מובהר כי הזוכה מתחייב לדאוג לכך שאנשי צוותו שיעסקו בשירותים מטעמו אשר ייטלו חלק במתן השירותים ו/או כל עובד אשר עתיד להעניק את השירותים יחתמו על התחייבות להיעדר ניגוד עניינים, הכוללת, את התחייבויות הזוכה כאמור בסעיף 6.1. חתימת אנשי הצוות, אשר ייטלו חלק במתן השירותים ו/או העובדים כאמור מהווה תנאי ליתן את השירותים באמצעותם. התחייבות כאמור להעדר ניגוד עניינים מצורפת ומסומנת </w:t>
      </w:r>
      <w:r w:rsidRPr="001D4B98">
        <w:rPr>
          <w:rFonts w:hint="cs"/>
          <w:sz w:val="24"/>
          <w:u w:val="single"/>
          <w:rtl/>
        </w:rPr>
        <w:t>נספח 4</w:t>
      </w:r>
      <w:r w:rsidRPr="001D4B98">
        <w:rPr>
          <w:rFonts w:hint="cs"/>
          <w:b w:val="0"/>
          <w:bCs w:val="0"/>
          <w:sz w:val="24"/>
          <w:rtl/>
        </w:rPr>
        <w:t xml:space="preserve"> להסכם זה ומהווה חלק בלתי נפרד ממנו.</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488"/>
        <w:textAlignment w:val="auto"/>
        <w:rPr>
          <w:b w:val="0"/>
          <w:bCs w:val="0"/>
          <w:sz w:val="24"/>
        </w:rPr>
      </w:pPr>
      <w:r w:rsidRPr="001D4B98">
        <w:rPr>
          <w:rFonts w:hint="cs"/>
          <w:b w:val="0"/>
          <w:bCs w:val="0"/>
          <w:sz w:val="24"/>
          <w:rtl/>
        </w:rPr>
        <w:t xml:space="preserve">על הזוכה להודיע למזמין או לנציג מטעמו ו/או למזמין באופן מיידי על כל נתון או מצב שבשלם הוא, ו/או מי מטעמו, עלולים להימצא במצב של ניגוד עניינים, מיד עם היוודע לו הנתון או המצב האמורים. </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488"/>
        <w:textAlignment w:val="auto"/>
        <w:rPr>
          <w:sz w:val="24"/>
        </w:rPr>
      </w:pPr>
      <w:r w:rsidRPr="001D4B98">
        <w:rPr>
          <w:rFonts w:hint="cs"/>
          <w:b w:val="0"/>
          <w:bCs w:val="0"/>
          <w:sz w:val="24"/>
          <w:rtl/>
        </w:rPr>
        <w:t>אם לדעת המזמין, מי מטעמו</w:t>
      </w:r>
      <w:r w:rsidRPr="001D4B98">
        <w:rPr>
          <w:rFonts w:hint="cs"/>
          <w:b w:val="0"/>
          <w:bCs w:val="0"/>
          <w:sz w:val="24"/>
        </w:rPr>
        <w:t xml:space="preserve"> </w:t>
      </w:r>
      <w:r w:rsidRPr="001D4B98">
        <w:rPr>
          <w:rFonts w:hint="cs"/>
          <w:b w:val="0"/>
          <w:bCs w:val="0"/>
          <w:sz w:val="24"/>
          <w:rtl/>
        </w:rPr>
        <w:t>של הזוכה, בכל שלב של ביצוע ההסכם, במצב בו הוא נמצא או עלול להימצא בניגוד עניינים, רשאי המזמין להורות על הפסקת עבודתו של הזוכה ועל סיום ההתקשרות עם הזוכה, מטעם זה בלבד</w:t>
      </w:r>
      <w:r w:rsidRPr="001D4B98">
        <w:rPr>
          <w:rFonts w:hint="cs"/>
          <w:sz w:val="24"/>
          <w:rtl/>
        </w:rPr>
        <w:t xml:space="preserve">. </w:t>
      </w:r>
    </w:p>
    <w:p w:rsidR="001D4B98" w:rsidRPr="001D4B98" w:rsidRDefault="001D4B98" w:rsidP="001D4B98">
      <w:pPr>
        <w:numPr>
          <w:ilvl w:val="0"/>
          <w:numId w:val="34"/>
        </w:numPr>
        <w:overflowPunct/>
        <w:autoSpaceDE/>
        <w:adjustRightInd/>
        <w:spacing w:line="240" w:lineRule="auto"/>
        <w:textAlignment w:val="auto"/>
        <w:rPr>
          <w:rFonts w:ascii="Arial" w:hAnsi="Arial"/>
          <w:b/>
          <w:bCs/>
          <w:sz w:val="24"/>
        </w:rPr>
      </w:pPr>
      <w:r w:rsidRPr="001D4B98">
        <w:rPr>
          <w:rFonts w:ascii="Arial" w:hAnsi="Arial"/>
          <w:b/>
          <w:bCs/>
          <w:sz w:val="24"/>
          <w:rtl/>
        </w:rPr>
        <w:t>מערכת היחסים בין הצדדים</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tl/>
        </w:rPr>
      </w:pPr>
      <w:r w:rsidRPr="001D4B98">
        <w:rPr>
          <w:rFonts w:hint="cs"/>
          <w:b w:val="0"/>
          <w:bCs w:val="0"/>
          <w:sz w:val="24"/>
          <w:rtl/>
        </w:rPr>
        <w:t>מוצהר ומוסכם כי מערכת היחסים בין הצדדים להסכם זה הינה של מזמין ונותן שירותים וכי בין הצדדים לא מתקיימת ולא תתקיים, כתוצאה ממתן השירותים, מערכת יחסים של עובד מעביד ועל בסיס הצהרה זו נקבעה התמורה.</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tl/>
        </w:rPr>
      </w:pPr>
      <w:r w:rsidRPr="001D4B98">
        <w:rPr>
          <w:rFonts w:hint="cs"/>
          <w:b w:val="0"/>
          <w:bCs w:val="0"/>
          <w:sz w:val="24"/>
          <w:rtl/>
        </w:rPr>
        <w:t xml:space="preserve">מוצהר ומוסכם כי במידה וחרף האמור בהסכם זה יקבע כי התקיימו יחסי עובד מעביד בין המזמין ובין מי מעובדי הזוכה תהיה התמורה על פי הסכם זה בסך שהינו 60% מהנקוב בהצעת הזוכה (להלן: </w:t>
      </w:r>
      <w:r w:rsidRPr="001D4B98">
        <w:rPr>
          <w:rFonts w:hint="cs"/>
          <w:sz w:val="24"/>
          <w:rtl/>
        </w:rPr>
        <w:t>"התמורה המופחתת"</w:t>
      </w:r>
      <w:r w:rsidRPr="001D4B98">
        <w:rPr>
          <w:rFonts w:hint="cs"/>
          <w:b w:val="0"/>
          <w:bCs w:val="0"/>
          <w:sz w:val="24"/>
          <w:rtl/>
        </w:rPr>
        <w:t>).</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Pr>
      </w:pPr>
      <w:r w:rsidRPr="001D4B98">
        <w:rPr>
          <w:rFonts w:hint="cs"/>
          <w:b w:val="0"/>
          <w:bCs w:val="0"/>
          <w:sz w:val="24"/>
          <w:rtl/>
        </w:rPr>
        <w:t xml:space="preserve">בכל מקרה כאמור יערך חישוב מחדש של התשלום המגיע לזוכה בגין השירותים על בסיס התמורה המופחתת (להלן: "החישוב החדש") והזוכה מתחייב להשיב למזמין כל סכום שהתקבל על ידו שהינו מעבר לחישוב החדש. </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tl/>
        </w:rPr>
      </w:pPr>
      <w:r w:rsidRPr="001D4B98">
        <w:rPr>
          <w:rFonts w:hint="cs"/>
          <w:b w:val="0"/>
          <w:bCs w:val="0"/>
          <w:sz w:val="24"/>
          <w:rtl/>
        </w:rPr>
        <w:t xml:space="preserve">מוצהר ומוסכם כי לזוכה או למי מעובדיו לא יהיו זכויות של עובד, וכי למעט תשלום התמורה הוא לא יהיה זכאי לכל תשלום, או הטבה אחרת בגין מתן השירותים, לרבות תשלומים בגין הוצאות טלפון, דואר, צילומים, הדפסות, פקס, נסיעות, אש"ל וכיוצא באלה הוצאות, </w:t>
      </w:r>
      <w:r w:rsidRPr="001D4B98">
        <w:rPr>
          <w:rFonts w:hint="cs"/>
          <w:sz w:val="24"/>
          <w:rtl/>
        </w:rPr>
        <w:t>למעט האמור בהוראת תכ"ם, "החזר הוצאות נסיעה בתפקיד לנותני שירותים חיצוניים", מס' 13.15.5 המצ"ב כנספח 5 להסכם.</w:t>
      </w:r>
      <w:r w:rsidRPr="001D4B98">
        <w:rPr>
          <w:rFonts w:hint="cs"/>
          <w:b w:val="0"/>
          <w:bCs w:val="0"/>
          <w:sz w:val="24"/>
          <w:rtl/>
        </w:rPr>
        <w:t xml:space="preserve"> </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tl/>
        </w:rPr>
      </w:pPr>
      <w:r w:rsidRPr="001D4B98">
        <w:rPr>
          <w:rFonts w:hint="cs"/>
          <w:b w:val="0"/>
          <w:bCs w:val="0"/>
          <w:sz w:val="24"/>
          <w:rtl/>
        </w:rPr>
        <w:t>אין לראות בכל זכות הניתנת למזמין או לנציגו לפקח, להדריך או להכווין את הזוכה או מי מטעמו, אלא אמצעי להבטיח את מתן השירותים כראוי וביצוע הסכם זה במלואו ואין בה כדי להקים מערכת יחסים של עובד מעביד.</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tl/>
        </w:rPr>
      </w:pPr>
      <w:r w:rsidRPr="001D4B98">
        <w:rPr>
          <w:rFonts w:hint="cs"/>
          <w:b w:val="0"/>
          <w:bCs w:val="0"/>
          <w:sz w:val="24"/>
          <w:rtl/>
        </w:rPr>
        <w:t>מוצהר ומוסכם כי לזוכה או למי מעובדיו לא יהיו זכויות של עובד, וכי למעט תשלום התמורה כמפורט בסעיף 17 להלן הוא לא יהיה זכאי לכל תשלום, או הטבה אחרת בגין מתן השירותים, ביטול הסכם זה, סיומו או הפסקת מתן השירותים על פיו מכל סיבה שהיא.</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Pr>
      </w:pPr>
      <w:r w:rsidRPr="001D4B98">
        <w:rPr>
          <w:rFonts w:hint="cs"/>
          <w:b w:val="0"/>
          <w:bCs w:val="0"/>
          <w:sz w:val="24"/>
          <w:rtl/>
        </w:rPr>
        <w:t>הזוכה מצהיר כי הינו המעביד העובדים המועסקים על ידו, במסגרת הצוות המקצועי שיעניק את השירותים, והוא בלבד נושא באחריות כלפיהם ובכל החובות המוטלות על מעביד על פי החוק ו/או ההסכמים הקיבוציים ו/או צווי הרחבה החלים על העובדים בענף בו הם מועסקים.</w:t>
      </w:r>
    </w:p>
    <w:p w:rsidR="001D4B98" w:rsidRPr="001D4B98" w:rsidRDefault="001D4B98" w:rsidP="001D4B98">
      <w:pPr>
        <w:numPr>
          <w:ilvl w:val="0"/>
          <w:numId w:val="34"/>
        </w:numPr>
        <w:overflowPunct/>
        <w:autoSpaceDE/>
        <w:adjustRightInd/>
        <w:spacing w:line="240" w:lineRule="auto"/>
        <w:textAlignment w:val="auto"/>
        <w:rPr>
          <w:rFonts w:ascii="Arial" w:hAnsi="Arial"/>
          <w:b/>
          <w:bCs/>
          <w:sz w:val="24"/>
        </w:rPr>
      </w:pPr>
      <w:r w:rsidRPr="001D4B98">
        <w:rPr>
          <w:rFonts w:ascii="Arial" w:hAnsi="Arial"/>
          <w:b/>
          <w:bCs/>
          <w:sz w:val="24"/>
          <w:rtl/>
        </w:rPr>
        <w:t>קנין</w:t>
      </w:r>
    </w:p>
    <w:p w:rsidR="001D4B98" w:rsidRPr="001D4B98" w:rsidRDefault="001D4B98" w:rsidP="001D4B98">
      <w:pPr>
        <w:pStyle w:val="10"/>
        <w:keepNext w:val="0"/>
        <w:widowControl w:val="0"/>
        <w:numPr>
          <w:ilvl w:val="1"/>
          <w:numId w:val="34"/>
        </w:numPr>
        <w:tabs>
          <w:tab w:val="left" w:pos="283"/>
        </w:tabs>
        <w:spacing w:before="120" w:after="120" w:line="240" w:lineRule="auto"/>
        <w:ind w:right="0" w:hanging="511"/>
        <w:textAlignment w:val="auto"/>
        <w:rPr>
          <w:b w:val="0"/>
          <w:bCs w:val="0"/>
          <w:sz w:val="24"/>
          <w:rtl/>
        </w:rPr>
      </w:pPr>
      <w:r w:rsidRPr="001D4B98">
        <w:rPr>
          <w:rFonts w:hint="cs"/>
          <w:b w:val="0"/>
          <w:bCs w:val="0"/>
          <w:sz w:val="24"/>
          <w:rtl/>
        </w:rPr>
        <w:t>המזמין הינו הבעלים הבלעדי במידע.</w:t>
      </w:r>
    </w:p>
    <w:p w:rsidR="001D4B98" w:rsidRPr="001D4B98" w:rsidRDefault="001D4B98" w:rsidP="001D4B98">
      <w:pPr>
        <w:pStyle w:val="10"/>
        <w:keepNext w:val="0"/>
        <w:widowControl w:val="0"/>
        <w:numPr>
          <w:ilvl w:val="1"/>
          <w:numId w:val="34"/>
        </w:numPr>
        <w:tabs>
          <w:tab w:val="left" w:pos="283"/>
        </w:tabs>
        <w:spacing w:before="120" w:after="120" w:line="240" w:lineRule="auto"/>
        <w:ind w:right="0" w:hanging="511"/>
        <w:textAlignment w:val="auto"/>
        <w:rPr>
          <w:b w:val="0"/>
          <w:bCs w:val="0"/>
          <w:sz w:val="24"/>
          <w:rtl/>
        </w:rPr>
      </w:pPr>
      <w:r w:rsidRPr="001D4B98">
        <w:rPr>
          <w:rFonts w:hint="cs"/>
          <w:b w:val="0"/>
          <w:bCs w:val="0"/>
          <w:sz w:val="24"/>
          <w:rtl/>
        </w:rPr>
        <w:t>בסיום מתן השירותים ימסור הזוכה למזמין את כל המידע הנמצא ברשותו.</w:t>
      </w:r>
    </w:p>
    <w:p w:rsidR="001D4B98" w:rsidRPr="001D4B98" w:rsidRDefault="001D4B98" w:rsidP="001D4B98">
      <w:pPr>
        <w:numPr>
          <w:ilvl w:val="0"/>
          <w:numId w:val="34"/>
        </w:numPr>
        <w:overflowPunct/>
        <w:autoSpaceDE/>
        <w:adjustRightInd/>
        <w:spacing w:line="240" w:lineRule="auto"/>
        <w:textAlignment w:val="auto"/>
        <w:rPr>
          <w:rFonts w:ascii="Arial" w:hAnsi="Arial"/>
          <w:b/>
          <w:bCs/>
          <w:sz w:val="24"/>
        </w:rPr>
      </w:pPr>
      <w:r w:rsidRPr="001D4B98">
        <w:rPr>
          <w:rFonts w:ascii="Arial" w:hAnsi="Arial"/>
          <w:b/>
          <w:bCs/>
          <w:sz w:val="24"/>
          <w:rtl/>
        </w:rPr>
        <w:lastRenderedPageBreak/>
        <w:t>שיפוי</w:t>
      </w:r>
    </w:p>
    <w:p w:rsidR="001D4B98" w:rsidRPr="001D4B98" w:rsidRDefault="001D4B98" w:rsidP="001D4B98">
      <w:pPr>
        <w:pStyle w:val="10"/>
        <w:keepNext w:val="0"/>
        <w:widowControl w:val="0"/>
        <w:numPr>
          <w:ilvl w:val="1"/>
          <w:numId w:val="34"/>
        </w:numPr>
        <w:tabs>
          <w:tab w:val="left" w:pos="283"/>
        </w:tabs>
        <w:spacing w:before="120" w:after="120" w:line="240" w:lineRule="auto"/>
        <w:ind w:right="0" w:hanging="511"/>
        <w:textAlignment w:val="auto"/>
        <w:rPr>
          <w:b w:val="0"/>
          <w:bCs w:val="0"/>
          <w:sz w:val="24"/>
          <w:rtl/>
        </w:rPr>
      </w:pPr>
      <w:r w:rsidRPr="001D4B98">
        <w:rPr>
          <w:rFonts w:hint="cs"/>
          <w:b w:val="0"/>
          <w:bCs w:val="0"/>
          <w:sz w:val="24"/>
          <w:rtl/>
        </w:rPr>
        <w:t>הזוכה מתחייב לשאת בתשלום כל סכום אשר בתשלומו יחויב המזמין בקשר למתן השירותים, לרבות הפרת הסכם זה, אם נעשו על ידי הזוכה ו/או על ידי מי מעובדיו, וכן לשאת בכל נזק ו/או הוצאה שיגרמו למזמין עקב כך.</w:t>
      </w:r>
    </w:p>
    <w:p w:rsidR="001D4B98" w:rsidRPr="001D4B98" w:rsidRDefault="001D4B98" w:rsidP="001D4B98">
      <w:pPr>
        <w:pStyle w:val="10"/>
        <w:keepNext w:val="0"/>
        <w:widowControl w:val="0"/>
        <w:numPr>
          <w:ilvl w:val="1"/>
          <w:numId w:val="34"/>
        </w:numPr>
        <w:tabs>
          <w:tab w:val="left" w:pos="283"/>
        </w:tabs>
        <w:spacing w:before="120" w:after="120" w:line="240" w:lineRule="auto"/>
        <w:ind w:right="0" w:hanging="511"/>
        <w:textAlignment w:val="auto"/>
        <w:rPr>
          <w:b w:val="0"/>
          <w:bCs w:val="0"/>
          <w:sz w:val="24"/>
          <w:rtl/>
        </w:rPr>
      </w:pPr>
      <w:r w:rsidRPr="001D4B98">
        <w:rPr>
          <w:rFonts w:hint="cs"/>
          <w:b w:val="0"/>
          <w:bCs w:val="0"/>
          <w:sz w:val="24"/>
          <w:rtl/>
        </w:rPr>
        <w:t>הזוכה מתחייב לשפות את המזמין בגין כל סכום בו ישא או עלול המזמין לשאת הנובע מפעולות ו/או מחדלים אותם ביצע הזוכה, בקשר להסכם זה, לרבות תשלום לקבלני משנה, ריבית, והוצאות נוספות שתהיינה כרוכות בכך.</w:t>
      </w:r>
    </w:p>
    <w:p w:rsidR="001D4B98" w:rsidRPr="001D4B98" w:rsidRDefault="001D4B98" w:rsidP="001D4B98">
      <w:pPr>
        <w:pStyle w:val="10"/>
        <w:keepNext w:val="0"/>
        <w:widowControl w:val="0"/>
        <w:numPr>
          <w:ilvl w:val="1"/>
          <w:numId w:val="34"/>
        </w:numPr>
        <w:tabs>
          <w:tab w:val="left" w:pos="283"/>
        </w:tabs>
        <w:spacing w:before="120" w:after="120" w:line="240" w:lineRule="auto"/>
        <w:ind w:right="0" w:hanging="511"/>
        <w:textAlignment w:val="auto"/>
        <w:rPr>
          <w:b w:val="0"/>
          <w:bCs w:val="0"/>
          <w:sz w:val="24"/>
          <w:rtl/>
        </w:rPr>
      </w:pPr>
      <w:r w:rsidRPr="001D4B98">
        <w:rPr>
          <w:rFonts w:hint="cs"/>
          <w:b w:val="0"/>
          <w:bCs w:val="0"/>
          <w:sz w:val="24"/>
          <w:rtl/>
        </w:rPr>
        <w:t>הזוכה מתחייב לשפות את המזמין בגין כל סכום בו יצטרך המזמין לשאת במידה, וחרף האמור בהסכם זה, יקבע כי התקיימו יחסי עובד מעביד בין המזמין ובין מי מעובדי הזוכה.</w:t>
      </w:r>
    </w:p>
    <w:p w:rsidR="001D4B98" w:rsidRPr="001D4B98" w:rsidRDefault="001D4B98" w:rsidP="001D4B98">
      <w:pPr>
        <w:numPr>
          <w:ilvl w:val="0"/>
          <w:numId w:val="34"/>
        </w:numPr>
        <w:overflowPunct/>
        <w:autoSpaceDE/>
        <w:adjustRightInd/>
        <w:spacing w:line="240" w:lineRule="auto"/>
        <w:textAlignment w:val="auto"/>
        <w:rPr>
          <w:rFonts w:ascii="Arial" w:hAnsi="Arial"/>
          <w:b/>
          <w:bCs/>
          <w:sz w:val="24"/>
          <w:rtl/>
        </w:rPr>
      </w:pPr>
      <w:r w:rsidRPr="001D4B98">
        <w:rPr>
          <w:rFonts w:ascii="Arial" w:hAnsi="Arial"/>
          <w:b/>
          <w:bCs/>
          <w:sz w:val="24"/>
          <w:rtl/>
        </w:rPr>
        <w:t>קיזוז ועכבון</w:t>
      </w:r>
    </w:p>
    <w:p w:rsidR="001D4B98" w:rsidRPr="001D4B98" w:rsidRDefault="001D4B98" w:rsidP="001D4B98">
      <w:pPr>
        <w:pStyle w:val="10"/>
        <w:keepNext w:val="0"/>
        <w:widowControl w:val="0"/>
        <w:numPr>
          <w:ilvl w:val="1"/>
          <w:numId w:val="34"/>
        </w:numPr>
        <w:tabs>
          <w:tab w:val="left" w:pos="283"/>
        </w:tabs>
        <w:spacing w:before="120" w:after="120" w:line="240" w:lineRule="auto"/>
        <w:ind w:right="0" w:hanging="511"/>
        <w:textAlignment w:val="auto"/>
        <w:rPr>
          <w:b w:val="0"/>
          <w:bCs w:val="0"/>
          <w:sz w:val="24"/>
          <w:rtl/>
        </w:rPr>
      </w:pPr>
      <w:r w:rsidRPr="001D4B98">
        <w:rPr>
          <w:rFonts w:hint="cs"/>
          <w:b w:val="0"/>
          <w:bCs w:val="0"/>
          <w:sz w:val="24"/>
          <w:rtl/>
        </w:rPr>
        <w:t>המזמין רשאי לקזז ו/או לעכב אצלו תשלומים אשר יגיעו לזוכה או כל סכום מהם כנגד סכומים אשר יגיעו למזמין מאת הזוכה.</w:t>
      </w:r>
    </w:p>
    <w:p w:rsidR="001D4B98" w:rsidRPr="001D4B98" w:rsidRDefault="001D4B98" w:rsidP="001D4B98">
      <w:pPr>
        <w:pStyle w:val="10"/>
        <w:keepNext w:val="0"/>
        <w:widowControl w:val="0"/>
        <w:numPr>
          <w:ilvl w:val="1"/>
          <w:numId w:val="34"/>
        </w:numPr>
        <w:tabs>
          <w:tab w:val="left" w:pos="283"/>
        </w:tabs>
        <w:spacing w:before="120" w:after="120" w:line="240" w:lineRule="auto"/>
        <w:ind w:right="0" w:hanging="511"/>
        <w:textAlignment w:val="auto"/>
        <w:rPr>
          <w:b w:val="0"/>
          <w:bCs w:val="0"/>
          <w:sz w:val="24"/>
          <w:rtl/>
        </w:rPr>
      </w:pPr>
      <w:r w:rsidRPr="001D4B98">
        <w:rPr>
          <w:rFonts w:hint="cs"/>
          <w:b w:val="0"/>
          <w:bCs w:val="0"/>
          <w:sz w:val="24"/>
          <w:rtl/>
        </w:rPr>
        <w:t>בכל מקרה של גרימת נזק למזמין על ידי הזוכה ו/או מי מעובדיו, בין במישרין ובין בעקיפין, תהיה למזמין זכות לעכב ו/או לקזז מתוך הכספים שיגיעו לזוכה את כל הסכומים שהמזמין עלול לשאת בהם במקרה כזה, לפי שיקול דעתו של המזמין.</w:t>
      </w:r>
    </w:p>
    <w:p w:rsidR="001D4B98" w:rsidRPr="001D4B98" w:rsidRDefault="001D4B98" w:rsidP="001D4B98">
      <w:pPr>
        <w:numPr>
          <w:ilvl w:val="0"/>
          <w:numId w:val="34"/>
        </w:numPr>
        <w:overflowPunct/>
        <w:autoSpaceDE/>
        <w:adjustRightInd/>
        <w:spacing w:line="240" w:lineRule="auto"/>
        <w:textAlignment w:val="auto"/>
        <w:rPr>
          <w:rFonts w:ascii="Arial" w:hAnsi="Arial"/>
          <w:b/>
          <w:bCs/>
          <w:sz w:val="24"/>
          <w:rtl/>
        </w:rPr>
      </w:pPr>
      <w:r w:rsidRPr="001D4B98">
        <w:rPr>
          <w:rFonts w:ascii="Arial" w:hAnsi="Arial"/>
          <w:b/>
          <w:bCs/>
          <w:sz w:val="24"/>
          <w:rtl/>
        </w:rPr>
        <w:t>תרופות</w:t>
      </w:r>
    </w:p>
    <w:p w:rsidR="001D4B98" w:rsidRPr="001D4B98" w:rsidRDefault="001D4B98" w:rsidP="001D4B98">
      <w:pPr>
        <w:pStyle w:val="10"/>
        <w:keepNext w:val="0"/>
        <w:widowControl w:val="0"/>
        <w:numPr>
          <w:ilvl w:val="1"/>
          <w:numId w:val="34"/>
        </w:numPr>
        <w:tabs>
          <w:tab w:val="left" w:pos="283"/>
        </w:tabs>
        <w:spacing w:before="120" w:after="120" w:line="240" w:lineRule="auto"/>
        <w:ind w:right="0" w:hanging="511"/>
        <w:textAlignment w:val="auto"/>
        <w:rPr>
          <w:rFonts w:ascii="Arial" w:hAnsi="Arial"/>
          <w:sz w:val="24"/>
          <w:rtl/>
        </w:rPr>
      </w:pPr>
      <w:r w:rsidRPr="001D4B98">
        <w:rPr>
          <w:rFonts w:ascii="Arial" w:hAnsi="Arial"/>
          <w:sz w:val="24"/>
          <w:rtl/>
        </w:rPr>
        <w:t>לא עמד הזוכה באיזו מהתחייבויותיו על פי הסכם זה מכל סיבה שהיא, רשאי המזמין, לפי שיקול דעתו הבלעדי והמוחלט, להפסיק את מתן השירותים לאלתר ולבצע את השירותים בעצמו ו/או באמצעות אחרים, וזאת על חשבון הזוכה ומבלי לפגוע בזכות המזמין לפיצוי ושיפוי וזכויות אחרות העומדות למזמין על פי הסכם זה ועל פי דין.</w:t>
      </w:r>
    </w:p>
    <w:p w:rsidR="001D4B98" w:rsidRPr="001D4B98" w:rsidRDefault="001D4B98" w:rsidP="001D4B98">
      <w:pPr>
        <w:pStyle w:val="10"/>
        <w:keepNext w:val="0"/>
        <w:widowControl w:val="0"/>
        <w:numPr>
          <w:ilvl w:val="1"/>
          <w:numId w:val="34"/>
        </w:numPr>
        <w:tabs>
          <w:tab w:val="left" w:pos="283"/>
        </w:tabs>
        <w:spacing w:before="120" w:after="120" w:line="240" w:lineRule="auto"/>
        <w:ind w:right="0" w:hanging="511"/>
        <w:textAlignment w:val="auto"/>
        <w:rPr>
          <w:rFonts w:ascii="Arial" w:hAnsi="Arial"/>
          <w:sz w:val="24"/>
          <w:rtl/>
        </w:rPr>
      </w:pPr>
      <w:r w:rsidRPr="001D4B98">
        <w:rPr>
          <w:rFonts w:ascii="Arial" w:hAnsi="Arial"/>
          <w:sz w:val="24"/>
          <w:rtl/>
        </w:rPr>
        <w:t xml:space="preserve">כמו כן, המזמין יהא זכאי לתרופות בכל מקרה שהזוכה לא יעמוד בהתחייבויותיו על פי הסכם זה או על פי מסמכי המכרז מכל סיבה שהיא ויהיה זכאי לכל סעד ותרופה משפטית על פי חוק החוזים (תרופות בשל הפרת חוזה), תשל"א-1970 ועל פי הדין. </w:t>
      </w:r>
    </w:p>
    <w:p w:rsidR="001D4B98" w:rsidRPr="001D4B98" w:rsidRDefault="001D4B98" w:rsidP="001D4B98">
      <w:pPr>
        <w:pStyle w:val="10"/>
        <w:keepNext w:val="0"/>
        <w:widowControl w:val="0"/>
        <w:numPr>
          <w:ilvl w:val="1"/>
          <w:numId w:val="34"/>
        </w:numPr>
        <w:tabs>
          <w:tab w:val="left" w:pos="283"/>
        </w:tabs>
        <w:spacing w:before="120" w:after="120" w:line="240" w:lineRule="auto"/>
        <w:ind w:right="0" w:hanging="511"/>
        <w:textAlignment w:val="auto"/>
        <w:rPr>
          <w:rFonts w:ascii="Arial" w:hAnsi="Arial"/>
          <w:sz w:val="24"/>
          <w:rtl/>
        </w:rPr>
      </w:pPr>
      <w:r w:rsidRPr="001D4B98">
        <w:rPr>
          <w:rFonts w:ascii="Arial" w:hAnsi="Arial"/>
          <w:sz w:val="24"/>
          <w:rtl/>
        </w:rPr>
        <w:t>מבלי לגרוע מכלליות האמור לעיל, מוסכם בין הצדדים כי הזכות לתרופות כוללת:</w:t>
      </w:r>
    </w:p>
    <w:p w:rsidR="001D4B98" w:rsidRPr="001D4B98" w:rsidRDefault="001D4B98" w:rsidP="001D4B98">
      <w:pPr>
        <w:pStyle w:val="10"/>
        <w:keepNext w:val="0"/>
        <w:widowControl w:val="0"/>
        <w:numPr>
          <w:ilvl w:val="2"/>
          <w:numId w:val="34"/>
        </w:numPr>
        <w:tabs>
          <w:tab w:val="left" w:pos="283"/>
        </w:tabs>
        <w:spacing w:before="120" w:after="120" w:line="240" w:lineRule="auto"/>
        <w:ind w:right="0"/>
        <w:textAlignment w:val="auto"/>
        <w:rPr>
          <w:b w:val="0"/>
          <w:bCs w:val="0"/>
          <w:sz w:val="24"/>
          <w:rtl/>
        </w:rPr>
      </w:pPr>
      <w:r w:rsidRPr="001D4B98">
        <w:rPr>
          <w:rFonts w:hint="cs"/>
          <w:b w:val="0"/>
          <w:bCs w:val="0"/>
          <w:sz w:val="24"/>
          <w:rtl/>
        </w:rPr>
        <w:t xml:space="preserve">את הזכות להפחית מהתמורה המגיעה לזוכה סכום שווה ערך לנזק שנגרם כתוצאה מהשירותים. </w:t>
      </w:r>
    </w:p>
    <w:p w:rsidR="001D4B98" w:rsidRPr="001D4B98" w:rsidRDefault="001D4B98" w:rsidP="001D4B98">
      <w:pPr>
        <w:pStyle w:val="10"/>
        <w:keepNext w:val="0"/>
        <w:widowControl w:val="0"/>
        <w:numPr>
          <w:ilvl w:val="2"/>
          <w:numId w:val="34"/>
        </w:numPr>
        <w:tabs>
          <w:tab w:val="left" w:pos="283"/>
        </w:tabs>
        <w:spacing w:before="120" w:after="120" w:line="240" w:lineRule="auto"/>
        <w:ind w:right="0"/>
        <w:textAlignment w:val="auto"/>
        <w:rPr>
          <w:b w:val="0"/>
          <w:bCs w:val="0"/>
          <w:sz w:val="24"/>
          <w:rtl/>
        </w:rPr>
      </w:pPr>
      <w:r w:rsidRPr="001D4B98">
        <w:rPr>
          <w:rFonts w:hint="cs"/>
          <w:b w:val="0"/>
          <w:bCs w:val="0"/>
          <w:sz w:val="24"/>
          <w:rtl/>
        </w:rPr>
        <w:t>את זכות המזמין לבטל הסכם זה, להפסיק את מתן השירותים על ידי הזוכה לאלתר ולבצע את השירותים בעצמו ו/או באמצעות אחרים.</w:t>
      </w:r>
    </w:p>
    <w:p w:rsidR="001D4B98" w:rsidRPr="001D4B98" w:rsidRDefault="001D4B98" w:rsidP="001D4B98">
      <w:pPr>
        <w:pStyle w:val="10"/>
        <w:keepNext w:val="0"/>
        <w:widowControl w:val="0"/>
        <w:numPr>
          <w:ilvl w:val="2"/>
          <w:numId w:val="34"/>
        </w:numPr>
        <w:tabs>
          <w:tab w:val="left" w:pos="283"/>
        </w:tabs>
        <w:spacing w:before="120" w:after="120" w:line="240" w:lineRule="auto"/>
        <w:ind w:right="0"/>
        <w:textAlignment w:val="auto"/>
        <w:rPr>
          <w:b w:val="0"/>
          <w:bCs w:val="0"/>
          <w:sz w:val="24"/>
          <w:rtl/>
        </w:rPr>
      </w:pPr>
      <w:r w:rsidRPr="001D4B98">
        <w:rPr>
          <w:rFonts w:hint="cs"/>
          <w:b w:val="0"/>
          <w:bCs w:val="0"/>
          <w:sz w:val="24"/>
          <w:rtl/>
        </w:rPr>
        <w:t xml:space="preserve">את זכות המזמין לפיצויים מוסכמים ומוערכים מראש בסך השווה ל- 50,000 ₪. הפיצויים על פי סעיף זה הינם פיצויים מוסכמים ומוערכים מראש של הנזקים שייגרמו למזמין בגין איחור בביצוע השירותים או בגין הפרה אחרת של הוראות ההסכם, וגביית הסכומים תיעשה בלא צורך בהוכחת נזק. למען הסר ספק, מצהיר הזוכה שהוא מודע לחשיבות העמידה בלוחות הזמנים שייקבעו, ובאיכות השירותים שיינתנו על ידו. </w:t>
      </w:r>
    </w:p>
    <w:p w:rsidR="001D4B98" w:rsidRPr="001D4B98" w:rsidRDefault="001D4B98" w:rsidP="001D4B98">
      <w:pPr>
        <w:pStyle w:val="10"/>
        <w:keepNext w:val="0"/>
        <w:widowControl w:val="0"/>
        <w:numPr>
          <w:ilvl w:val="1"/>
          <w:numId w:val="34"/>
        </w:numPr>
        <w:tabs>
          <w:tab w:val="left" w:pos="283"/>
        </w:tabs>
        <w:spacing w:before="120" w:after="120" w:line="240" w:lineRule="auto"/>
        <w:ind w:right="0" w:hanging="511"/>
        <w:textAlignment w:val="auto"/>
        <w:rPr>
          <w:b w:val="0"/>
          <w:bCs w:val="0"/>
          <w:sz w:val="24"/>
          <w:rtl/>
        </w:rPr>
      </w:pPr>
      <w:r w:rsidRPr="001D4B98">
        <w:rPr>
          <w:rFonts w:hint="cs"/>
          <w:b w:val="0"/>
          <w:bCs w:val="0"/>
          <w:sz w:val="24"/>
          <w:rtl/>
        </w:rPr>
        <w:t>התרופות המוענקות למזמין הן מצטברות אחת לשנייה ואין בהסכם זה כדי לשלול את זכותו של המזמין לקיזוז, פיצוי, שיפוי או כל סעד נוסף מכוח דין והסכם.</w:t>
      </w:r>
    </w:p>
    <w:p w:rsidR="001D4B98" w:rsidRPr="001D4B98" w:rsidRDefault="001D4B98" w:rsidP="001D4B98">
      <w:pPr>
        <w:numPr>
          <w:ilvl w:val="0"/>
          <w:numId w:val="34"/>
        </w:numPr>
        <w:overflowPunct/>
        <w:autoSpaceDE/>
        <w:adjustRightInd/>
        <w:spacing w:line="240" w:lineRule="auto"/>
        <w:textAlignment w:val="auto"/>
        <w:rPr>
          <w:rFonts w:ascii="Arial" w:hAnsi="Arial"/>
          <w:b/>
          <w:bCs/>
          <w:sz w:val="24"/>
          <w:rtl/>
        </w:rPr>
      </w:pPr>
      <w:r w:rsidRPr="001D4B98">
        <w:rPr>
          <w:rFonts w:ascii="Arial" w:hAnsi="Arial"/>
          <w:b/>
          <w:bCs/>
          <w:sz w:val="24"/>
          <w:rtl/>
        </w:rPr>
        <w:t>אחריות</w:t>
      </w:r>
    </w:p>
    <w:p w:rsidR="001D4B98" w:rsidRPr="001D4B98" w:rsidRDefault="001D4B98" w:rsidP="001D4B98">
      <w:pPr>
        <w:pStyle w:val="10"/>
        <w:keepNext w:val="0"/>
        <w:widowControl w:val="0"/>
        <w:numPr>
          <w:ilvl w:val="1"/>
          <w:numId w:val="34"/>
        </w:numPr>
        <w:tabs>
          <w:tab w:val="left" w:pos="848"/>
        </w:tabs>
        <w:spacing w:before="120" w:after="120" w:line="240" w:lineRule="auto"/>
        <w:ind w:left="848" w:right="0" w:hanging="567"/>
        <w:textAlignment w:val="auto"/>
        <w:rPr>
          <w:b w:val="0"/>
          <w:bCs w:val="0"/>
          <w:sz w:val="24"/>
          <w:rtl/>
        </w:rPr>
      </w:pPr>
      <w:r w:rsidRPr="001D4B98">
        <w:rPr>
          <w:rFonts w:hint="cs"/>
          <w:b w:val="0"/>
          <w:bCs w:val="0"/>
          <w:sz w:val="24"/>
          <w:rtl/>
        </w:rPr>
        <w:t>הזוכה יהיה האחראי הבלעדי והיחיד, לכל נזק ו/או אובדן שייגרם כתוצאה ו/או עקב מתן השירותים למזמין ו/או לרכוש ו/או לצד ג' כלשהו, לרבות נזק ואובדן שייגרם בידי אנשי הצוות ו/או כל מי שבא מכוחו או מטעמו של הזוכה, וזאת בשל מעשה או מחדל של הזוכה או מי מטעמו הכרוך באחד כל אחד מאלה:</w:t>
      </w:r>
    </w:p>
    <w:p w:rsidR="001D4B98" w:rsidRPr="001D4B98" w:rsidRDefault="001D4B98" w:rsidP="001D4B98">
      <w:pPr>
        <w:pStyle w:val="10"/>
        <w:keepNext w:val="0"/>
        <w:widowControl w:val="0"/>
        <w:numPr>
          <w:ilvl w:val="2"/>
          <w:numId w:val="34"/>
        </w:numPr>
        <w:tabs>
          <w:tab w:val="left" w:pos="1699"/>
        </w:tabs>
        <w:spacing w:before="120" w:after="120" w:line="240" w:lineRule="auto"/>
        <w:ind w:left="1699" w:right="0" w:hanging="851"/>
        <w:textAlignment w:val="auto"/>
        <w:rPr>
          <w:b w:val="0"/>
          <w:bCs w:val="0"/>
          <w:sz w:val="24"/>
        </w:rPr>
      </w:pPr>
      <w:r w:rsidRPr="001D4B98">
        <w:rPr>
          <w:rFonts w:hint="cs"/>
          <w:b w:val="0"/>
          <w:bCs w:val="0"/>
          <w:sz w:val="24"/>
          <w:rtl/>
        </w:rPr>
        <w:t>הפרת חובה חקוקה או הפרת הוראות שניתנו לזוכה ו/או למי מאנשי הצוות ו/או למי מעובדיו ידי המזמין או מי מעובדיו;</w:t>
      </w:r>
    </w:p>
    <w:p w:rsidR="001D4B98" w:rsidRPr="001D4B98" w:rsidRDefault="001D4B98" w:rsidP="001D4B98">
      <w:pPr>
        <w:pStyle w:val="10"/>
        <w:keepNext w:val="0"/>
        <w:widowControl w:val="0"/>
        <w:numPr>
          <w:ilvl w:val="2"/>
          <w:numId w:val="34"/>
        </w:numPr>
        <w:tabs>
          <w:tab w:val="left" w:pos="1699"/>
        </w:tabs>
        <w:spacing w:before="120" w:after="120" w:line="240" w:lineRule="auto"/>
        <w:ind w:left="1699" w:right="0" w:hanging="851"/>
        <w:textAlignment w:val="auto"/>
        <w:rPr>
          <w:b w:val="0"/>
          <w:bCs w:val="0"/>
          <w:sz w:val="24"/>
        </w:rPr>
      </w:pPr>
      <w:r w:rsidRPr="001D4B98">
        <w:rPr>
          <w:rFonts w:hint="cs"/>
          <w:b w:val="0"/>
          <w:bCs w:val="0"/>
          <w:sz w:val="24"/>
          <w:rtl/>
        </w:rPr>
        <w:t>פעולה שלא בדרך המקובלת או שלא בתום לב;</w:t>
      </w:r>
    </w:p>
    <w:p w:rsidR="001D4B98" w:rsidRPr="001D4B98" w:rsidRDefault="001D4B98" w:rsidP="001D4B98">
      <w:pPr>
        <w:pStyle w:val="10"/>
        <w:keepNext w:val="0"/>
        <w:widowControl w:val="0"/>
        <w:numPr>
          <w:ilvl w:val="2"/>
          <w:numId w:val="34"/>
        </w:numPr>
        <w:tabs>
          <w:tab w:val="left" w:pos="1699"/>
        </w:tabs>
        <w:spacing w:before="120" w:after="120" w:line="240" w:lineRule="auto"/>
        <w:ind w:left="1699" w:right="0" w:hanging="851"/>
        <w:textAlignment w:val="auto"/>
        <w:rPr>
          <w:b w:val="0"/>
          <w:bCs w:val="0"/>
          <w:sz w:val="24"/>
        </w:rPr>
      </w:pPr>
      <w:r w:rsidRPr="001D4B98">
        <w:rPr>
          <w:rFonts w:hint="cs"/>
          <w:b w:val="0"/>
          <w:bCs w:val="0"/>
          <w:sz w:val="24"/>
          <w:rtl/>
        </w:rPr>
        <w:lastRenderedPageBreak/>
        <w:t xml:space="preserve">פעולה שנעשתה ברשלנות. </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Pr>
      </w:pPr>
      <w:r w:rsidRPr="001D4B98">
        <w:rPr>
          <w:rFonts w:hint="cs"/>
          <w:b w:val="0"/>
          <w:bCs w:val="0"/>
          <w:sz w:val="24"/>
          <w:rtl/>
        </w:rPr>
        <w:t>הזוכה יהיה האחראי היחידי והבלעדי לכל תביעת נזיקין מטעם אנשי הצוות, עובדיו ו/או כל הבאים מכוחם.</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tl/>
        </w:rPr>
      </w:pPr>
      <w:r w:rsidRPr="001D4B98">
        <w:rPr>
          <w:rFonts w:hint="cs"/>
          <w:b w:val="0"/>
          <w:bCs w:val="0"/>
          <w:sz w:val="24"/>
          <w:rtl/>
        </w:rPr>
        <w:t>המזמין, עובדיו והבאים מכוחו לא יישאו בכל תשלום, הוצאה, אובדן, או נזק מכל סוג שייגרם לזוכה ו/או לאנשי הצוות ו/או לעובדיו ו/או לכל מי שבא מכוחו.</w:t>
      </w:r>
    </w:p>
    <w:p w:rsidR="001D4B98" w:rsidRPr="001D4B98" w:rsidRDefault="001D4B98" w:rsidP="001D4B98">
      <w:pPr>
        <w:numPr>
          <w:ilvl w:val="0"/>
          <w:numId w:val="34"/>
        </w:numPr>
        <w:overflowPunct/>
        <w:autoSpaceDE/>
        <w:adjustRightInd/>
        <w:spacing w:line="240" w:lineRule="auto"/>
        <w:textAlignment w:val="auto"/>
        <w:rPr>
          <w:rFonts w:ascii="Arial" w:hAnsi="Arial"/>
          <w:b/>
          <w:bCs/>
          <w:sz w:val="24"/>
          <w:rtl/>
        </w:rPr>
      </w:pPr>
      <w:r w:rsidRPr="001D4B98">
        <w:rPr>
          <w:rFonts w:ascii="Arial" w:hAnsi="Arial"/>
          <w:b/>
          <w:bCs/>
          <w:sz w:val="24"/>
          <w:rtl/>
        </w:rPr>
        <w:t>ביטוח לאומי, ביטוח בריאות ותשלומים סוציאליים</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tl/>
        </w:rPr>
      </w:pPr>
      <w:r w:rsidRPr="001D4B98">
        <w:rPr>
          <w:rFonts w:hint="cs"/>
          <w:b w:val="0"/>
          <w:bCs w:val="0"/>
          <w:sz w:val="24"/>
          <w:rtl/>
        </w:rPr>
        <w:t>הזוכה מצהיר שהינו קבלן עצמאי/בעל עסק והוא משלם כדין מס הכנסה ודמי ביטוח לאומי וביטוח בריאות החלים  עליו.</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tl/>
        </w:rPr>
      </w:pPr>
      <w:r w:rsidRPr="001D4B98">
        <w:rPr>
          <w:rFonts w:hint="cs"/>
          <w:b w:val="0"/>
          <w:bCs w:val="0"/>
          <w:sz w:val="24"/>
          <w:rtl/>
        </w:rPr>
        <w:t>הזוכה מצהיר כי הוא הצהיר כחוק על העסקת עובדיו לפי חוק ביטוח לאומי (נוסח משולב), תשי"ח - 1968 ותקנותיו והוא מתחייב בזאת להמציא למזמין, אם יידרש לכך על ידו, אישור מהמוסד לביטוח לאומי על רישום עובדיו כאמור.</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tl/>
        </w:rPr>
      </w:pPr>
      <w:r w:rsidRPr="001D4B98">
        <w:rPr>
          <w:rFonts w:hint="cs"/>
          <w:b w:val="0"/>
          <w:bCs w:val="0"/>
          <w:sz w:val="24"/>
          <w:rtl/>
        </w:rPr>
        <w:t>הזוכה מתחייב לשלם בעצמו ועל חשבונו למוסד לביטוח לאומי את דמי הביטוח הלאומי וביטוח בריאות, עבורו ועבור כל העובדים המועסקים או שיועסקו על ידו במשך כל תקופת קיומו של הסכם זה.</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tl/>
        </w:rPr>
      </w:pPr>
      <w:r w:rsidRPr="001D4B98">
        <w:rPr>
          <w:rFonts w:hint="cs"/>
          <w:b w:val="0"/>
          <w:bCs w:val="0"/>
          <w:sz w:val="24"/>
          <w:rtl/>
        </w:rPr>
        <w:t>הזוכה מתחייב להמשיך ולהפריש כסדרם את כל התשלומים הסוציאליים החלים עליו, בין על פי חוק, הסכם קיבוצי, צו הרחבה, הסכם אחר, נוהג או סיבה אחרת.</w:t>
      </w:r>
    </w:p>
    <w:p w:rsidR="001D4B98" w:rsidRPr="001D4B98" w:rsidRDefault="001D4B98" w:rsidP="001D4B98">
      <w:pPr>
        <w:numPr>
          <w:ilvl w:val="0"/>
          <w:numId w:val="34"/>
        </w:numPr>
        <w:overflowPunct/>
        <w:autoSpaceDE/>
        <w:adjustRightInd/>
        <w:spacing w:line="240" w:lineRule="auto"/>
        <w:textAlignment w:val="auto"/>
        <w:rPr>
          <w:rFonts w:ascii="Arial" w:hAnsi="Arial"/>
          <w:b/>
          <w:bCs/>
          <w:sz w:val="24"/>
          <w:rtl/>
        </w:rPr>
      </w:pPr>
      <w:r w:rsidRPr="001D4B98">
        <w:rPr>
          <w:rFonts w:ascii="Arial" w:hAnsi="Arial"/>
          <w:b/>
          <w:bCs/>
          <w:sz w:val="24"/>
          <w:rtl/>
        </w:rPr>
        <w:t>שמירה על הוראות החוק</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tl/>
        </w:rPr>
      </w:pPr>
      <w:r w:rsidRPr="001D4B98">
        <w:rPr>
          <w:rFonts w:hint="cs"/>
          <w:b w:val="0"/>
          <w:bCs w:val="0"/>
          <w:sz w:val="24"/>
          <w:rtl/>
        </w:rPr>
        <w:t>הזוכה מתחייב לשמור בקפדנות על הוראות כל דין החל בקשר לקיומו של הסכם זה ומתן השירותים בגינו.</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tl/>
        </w:rPr>
      </w:pPr>
      <w:r w:rsidRPr="001D4B98">
        <w:rPr>
          <w:rFonts w:hint="cs"/>
          <w:b w:val="0"/>
          <w:bCs w:val="0"/>
          <w:sz w:val="24"/>
          <w:rtl/>
        </w:rPr>
        <w:t>הזוכה מצהיר כי חלה עליו בלבד האחריות הבלעדית והמוחלטת לכל תביעה ו/או דרישה באשר לאי שמירת דינים מצידו והוא משחרר בזאת את המזמין מכל תביעה ו/או דרישה כאמור בין אם הפרת הוראת דין נעשתה על ידו ובין אם נעשתה ע"י עובד או אחר מטעמו.</w:t>
      </w:r>
    </w:p>
    <w:p w:rsidR="001D4B98" w:rsidRPr="001D4B98" w:rsidRDefault="001D4B98" w:rsidP="001D4B98">
      <w:pPr>
        <w:numPr>
          <w:ilvl w:val="0"/>
          <w:numId w:val="34"/>
        </w:numPr>
        <w:overflowPunct/>
        <w:autoSpaceDE/>
        <w:adjustRightInd/>
        <w:spacing w:line="240" w:lineRule="auto"/>
        <w:textAlignment w:val="auto"/>
        <w:rPr>
          <w:sz w:val="24"/>
          <w:rtl/>
        </w:rPr>
      </w:pPr>
      <w:r w:rsidRPr="001D4B98">
        <w:rPr>
          <w:rFonts w:ascii="Arial" w:hAnsi="Arial"/>
          <w:b/>
          <w:bCs/>
          <w:sz w:val="24"/>
          <w:rtl/>
        </w:rPr>
        <w:t>איסור הסבה ו/או העברת ביצוע העבודה לאחר</w:t>
      </w:r>
    </w:p>
    <w:p w:rsidR="001D4B98" w:rsidRPr="001D4B98" w:rsidRDefault="001D4B98" w:rsidP="001D4B98">
      <w:pPr>
        <w:pStyle w:val="2"/>
        <w:tabs>
          <w:tab w:val="left" w:pos="8312"/>
        </w:tabs>
        <w:spacing w:after="120"/>
        <w:ind w:left="284"/>
        <w:jc w:val="both"/>
        <w:rPr>
          <w:szCs w:val="24"/>
          <w:rtl/>
        </w:rPr>
      </w:pPr>
      <w:r w:rsidRPr="001D4B98">
        <w:rPr>
          <w:rFonts w:hint="cs"/>
          <w:b/>
          <w:bCs/>
          <w:i/>
          <w:iCs/>
          <w:szCs w:val="24"/>
          <w:rtl/>
        </w:rPr>
        <w:t>הזוכה אינו רשאי להסב הסכם זה כולו, או חלק ממנו, ולא להעביר או למסור לאחר כל זכות או חובה הנובעת מהסכם זה אלא אם כן ניתנה לכך הסכמת המזמין מראש ובכתב. ניתנה הסכמת המזמין כאמור, לא יהיה בכך כדי לשחרר את הזוכה מהתחייבות, אחריות או חובה כלשהי על פי דין והסכם.</w:t>
      </w:r>
    </w:p>
    <w:p w:rsidR="001D4B98" w:rsidRPr="001D4B98" w:rsidRDefault="001D4B98" w:rsidP="001D4B98">
      <w:pPr>
        <w:numPr>
          <w:ilvl w:val="0"/>
          <w:numId w:val="34"/>
        </w:numPr>
        <w:overflowPunct/>
        <w:autoSpaceDE/>
        <w:adjustRightInd/>
        <w:spacing w:line="240" w:lineRule="auto"/>
        <w:textAlignment w:val="auto"/>
        <w:rPr>
          <w:rFonts w:ascii="Arial" w:hAnsi="Arial"/>
          <w:b/>
          <w:bCs/>
          <w:sz w:val="24"/>
          <w:rtl/>
        </w:rPr>
      </w:pPr>
      <w:r w:rsidRPr="001D4B98">
        <w:rPr>
          <w:rFonts w:ascii="Arial" w:hAnsi="Arial"/>
          <w:b/>
          <w:bCs/>
          <w:sz w:val="24"/>
          <w:rtl/>
        </w:rPr>
        <w:t>ויתור</w:t>
      </w:r>
    </w:p>
    <w:p w:rsidR="001D4B98" w:rsidRPr="001D4B98" w:rsidRDefault="001D4B98" w:rsidP="001D4B98">
      <w:pPr>
        <w:pStyle w:val="2"/>
        <w:tabs>
          <w:tab w:val="left" w:pos="8312"/>
        </w:tabs>
        <w:spacing w:after="120"/>
        <w:ind w:left="284"/>
        <w:jc w:val="both"/>
        <w:rPr>
          <w:b/>
          <w:bCs/>
          <w:i/>
          <w:iCs/>
          <w:szCs w:val="24"/>
          <w:rtl/>
        </w:rPr>
      </w:pPr>
      <w:r w:rsidRPr="001D4B98">
        <w:rPr>
          <w:rFonts w:hint="cs"/>
          <w:b/>
          <w:bCs/>
          <w:i/>
          <w:iCs/>
          <w:szCs w:val="24"/>
          <w:rtl/>
        </w:rPr>
        <w:t>שום ויתור, הנחה, הימנעות מפעולה או ארכה מצד המזמין לא יחשבו כוויתור של המזמין לפי הסכם זה ולא ישמשו מניעה לתביעה על ידו, אלא אם כן נעשה ויתור זה במפורש ובכתב.</w:t>
      </w:r>
    </w:p>
    <w:p w:rsidR="001D4B98" w:rsidRPr="001D4B98" w:rsidRDefault="001D4B98" w:rsidP="001D4B98">
      <w:pPr>
        <w:numPr>
          <w:ilvl w:val="0"/>
          <w:numId w:val="34"/>
        </w:numPr>
        <w:overflowPunct/>
        <w:autoSpaceDE/>
        <w:adjustRightInd/>
        <w:spacing w:line="240" w:lineRule="auto"/>
        <w:textAlignment w:val="auto"/>
        <w:rPr>
          <w:b/>
          <w:bCs/>
          <w:sz w:val="24"/>
          <w:rtl/>
        </w:rPr>
      </w:pPr>
      <w:r w:rsidRPr="001D4B98">
        <w:rPr>
          <w:rFonts w:ascii="Arial" w:hAnsi="Arial"/>
          <w:b/>
          <w:bCs/>
          <w:sz w:val="24"/>
          <w:rtl/>
        </w:rPr>
        <w:t xml:space="preserve">תמורה              </w:t>
      </w:r>
      <w:r w:rsidRPr="001D4B98">
        <w:rPr>
          <w:rFonts w:hint="cs"/>
          <w:b/>
          <w:bCs/>
          <w:sz w:val="24"/>
          <w:rtl/>
        </w:rPr>
        <w:t xml:space="preserve">                                        </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Pr>
      </w:pPr>
      <w:r w:rsidRPr="001D4B98">
        <w:rPr>
          <w:rFonts w:hint="cs"/>
          <w:b w:val="0"/>
          <w:bCs w:val="0"/>
          <w:sz w:val="24"/>
          <w:rtl/>
        </w:rPr>
        <w:t xml:space="preserve">הזוכה יהא זכאי לקבל מאת המזמין, עבור כל חודש החל מיום החתימה על ההסכם, סכום אשר תואם להצעת המחיר </w:t>
      </w:r>
      <w:r w:rsidR="00BC607A">
        <w:rPr>
          <w:rFonts w:hint="cs"/>
          <w:b w:val="0"/>
          <w:bCs w:val="0"/>
          <w:sz w:val="24"/>
          <w:rtl/>
        </w:rPr>
        <w:t xml:space="preserve">השעתית בתוספת מע"מ, בהתאם לשעות שבוצעו בפועל </w:t>
      </w:r>
      <w:r w:rsidRPr="001D4B98">
        <w:rPr>
          <w:rFonts w:hint="cs"/>
          <w:b w:val="0"/>
          <w:bCs w:val="0"/>
          <w:sz w:val="24"/>
          <w:rtl/>
        </w:rPr>
        <w:t xml:space="preserve">ובהתאם להוצאת חשבונית כנדרש. </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Pr>
      </w:pPr>
      <w:r w:rsidRPr="001D4B98">
        <w:rPr>
          <w:rFonts w:hint="cs"/>
          <w:b w:val="0"/>
          <w:bCs w:val="0"/>
          <w:sz w:val="24"/>
          <w:rtl/>
        </w:rPr>
        <w:t xml:space="preserve">תמורה זו הינה התמורה המלאה, הסופית והמוחלטת המגיעה לזוכה (לעיל ולהלן: "התמורה"). </w:t>
      </w:r>
    </w:p>
    <w:p w:rsidR="001D4B98" w:rsidRPr="001D4B98" w:rsidRDefault="001D4B98" w:rsidP="00617337">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rPr>
      </w:pPr>
      <w:r w:rsidRPr="00617337">
        <w:rPr>
          <w:rFonts w:hint="cs"/>
          <w:b w:val="0"/>
          <w:bCs w:val="0"/>
          <w:sz w:val="24"/>
          <w:rtl/>
        </w:rPr>
        <w:t xml:space="preserve">בכפוף להוראת החשב הכללי 13.9.2 התשלום בפועל ייעשה לאחר ההפחתות המנויות בסעיף 4.4.3 להוראה. הפחתה ראשונה מהתעריף תיעשה בגין התקשרות מתמשכת כאמור בסעיף 4.4.3.2, והפחתה נוספת שתעשה לאחר ההפחתה לעיל בגין התקשרות מתמשכת תהיה בסך 10% נוספים וזאת בגין התקשרות ממושכת כאמור בסעיף 4.4.3.3. </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Pr>
      </w:pPr>
      <w:r w:rsidRPr="001D4B98">
        <w:rPr>
          <w:rFonts w:hint="cs"/>
          <w:b w:val="0"/>
          <w:bCs w:val="0"/>
          <w:sz w:val="24"/>
          <w:rtl/>
        </w:rPr>
        <w:t xml:space="preserve">יובהר להלן, כי סך התמורה לא תעלה על _________ ש"ח בתוספת מע"מ לתקופת ההתקשרות הראשונה (להלן: "ההיקף המקסימאלי"). יודגש, כי ההיקף המקסימאלי אינו מהווה כל התחייבות מטעם המזמין להתקשרות עם הזוכה בתעריף זה וכי התמורה תשולם בהתאם לשעות עבודה אשר יינתנו בפועל, וזאת בהתאם לדרישתו של המזמין לאספקת שעות עבודה, כפי שתהיינה, בהתאם לצרכי המזמין, ורק לאחר שנתקבל אישורו של המזמין, מראש ובכתב להיקף השעות.  </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Pr>
      </w:pPr>
      <w:r w:rsidRPr="001D4B98">
        <w:rPr>
          <w:rFonts w:hint="cs"/>
          <w:b w:val="0"/>
          <w:bCs w:val="0"/>
          <w:sz w:val="24"/>
          <w:rtl/>
        </w:rPr>
        <w:lastRenderedPageBreak/>
        <w:t>במידה והרשות לא תנצל את מכסת השעות האמורה בסעיף 4.4 למסמכי המכרז (384 שעות שנתיות) תעמוד לרשות האפשרות לבצע הארכה של תקופת ההתקשרות ללא עלות נוספת עד מיצוי שעות אלו.</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Pr>
      </w:pPr>
      <w:r w:rsidRPr="001D4B98">
        <w:rPr>
          <w:rFonts w:hint="cs"/>
          <w:b w:val="0"/>
          <w:bCs w:val="0"/>
          <w:sz w:val="24"/>
          <w:rtl/>
        </w:rPr>
        <w:t xml:space="preserve">יובהר להלן, כי למעט תשלום התמורה, לא יהיה זכאי הזוכה לכל תשלום, או הטבה אחרת בגין מתן השירותים, לרבות תשלומים בגין הוצאות טלפון, דואר, צילומים, הדפסות, פקס, נסיעות, אש"ל וכיוצא באלה, למעט האמור בהוראת תכ"ם, "החזר הוצאות נסיעה בתפקיד לנותני שירותים חיצוניים", מס' 13.15.5 המצ"ב </w:t>
      </w:r>
      <w:r w:rsidRPr="001D4B98">
        <w:rPr>
          <w:rFonts w:hint="cs"/>
          <w:sz w:val="24"/>
          <w:u w:val="single"/>
          <w:rtl/>
        </w:rPr>
        <w:t>כנספח 5</w:t>
      </w:r>
      <w:r w:rsidRPr="001D4B98">
        <w:rPr>
          <w:rFonts w:hint="cs"/>
          <w:b w:val="0"/>
          <w:bCs w:val="0"/>
          <w:sz w:val="24"/>
          <w:rtl/>
        </w:rPr>
        <w:t xml:space="preserve"> להסכם זה.</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Pr>
      </w:pPr>
      <w:r w:rsidRPr="001D4B98">
        <w:rPr>
          <w:rFonts w:hint="cs"/>
          <w:b w:val="0"/>
          <w:bCs w:val="0"/>
          <w:sz w:val="24"/>
          <w:rtl/>
        </w:rPr>
        <w:t xml:space="preserve">לא תשולם תמורה לזוכה אם לא סופקו בפועל השירותים לשביעות רצונו המלאה של המזמין. </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Pr>
      </w:pPr>
      <w:r w:rsidRPr="001D4B98">
        <w:rPr>
          <w:rFonts w:hint="cs"/>
          <w:b w:val="0"/>
          <w:bCs w:val="0"/>
          <w:sz w:val="24"/>
          <w:rtl/>
        </w:rPr>
        <w:t>הזוכה לא יהא זכאי לתמורה כלשהי בגין שירותים אשר ניתנו על ידי חבר צוות או עובד מטעם הזוכה שלא חתמו על התחייבות לשמירת סודיות והתחייבות להעדר ניגוד עניינים המצורפות להסכם זה.</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Pr>
      </w:pPr>
      <w:r w:rsidRPr="001D4B98">
        <w:rPr>
          <w:rFonts w:hint="cs"/>
          <w:b w:val="0"/>
          <w:bCs w:val="0"/>
          <w:sz w:val="24"/>
          <w:rtl/>
        </w:rPr>
        <w:t>הזוכה לא יהא זכאי לתמורה כלשהי בגין שירותים אשר ניתנו על ידי עובד או חבר הצוות שלא קיבל את אישור המזמין לצורך מתן השירותים בהתאם למפורט בפניה ובהסכם זה.</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tl/>
        </w:rPr>
      </w:pPr>
      <w:r w:rsidRPr="001D4B98">
        <w:rPr>
          <w:rFonts w:hint="cs"/>
          <w:b w:val="0"/>
          <w:bCs w:val="0"/>
          <w:sz w:val="24"/>
          <w:rtl/>
        </w:rPr>
        <w:t>התמורה תשולם לזוכה "במועד התשלום הממשלתי" תוך 45-24 יום מיום קבלת חשבונית מס כדין מאת הזוכה, ובלבד שחשבונית זו מאושרת על ידי נציג המזמין לצורך מתן שירותים אלו, כי נתקבלו השירותים לשביעות רצונו המלאה של נציג המזמין. מספר ימי האשראי יקבע עפ"י תאריך הגשת החשבונית ע"י הזוכה בכל חודש כמפורט להלן:</w:t>
      </w:r>
    </w:p>
    <w:p w:rsidR="001D4B98" w:rsidRPr="001D4B98" w:rsidRDefault="001D4B98" w:rsidP="001D4B98">
      <w:pPr>
        <w:pStyle w:val="10"/>
        <w:keepNext w:val="0"/>
        <w:widowControl w:val="0"/>
        <w:numPr>
          <w:ilvl w:val="2"/>
          <w:numId w:val="34"/>
        </w:numPr>
        <w:tabs>
          <w:tab w:val="left" w:pos="283"/>
          <w:tab w:val="left" w:pos="1699"/>
        </w:tabs>
        <w:spacing w:before="120" w:after="120" w:line="240" w:lineRule="auto"/>
        <w:ind w:left="1699" w:right="0" w:hanging="851"/>
        <w:textAlignment w:val="auto"/>
        <w:rPr>
          <w:b w:val="0"/>
          <w:bCs w:val="0"/>
          <w:sz w:val="24"/>
        </w:rPr>
      </w:pPr>
      <w:r w:rsidRPr="001D4B98">
        <w:rPr>
          <w:rFonts w:hint="cs"/>
          <w:b w:val="0"/>
          <w:bCs w:val="0"/>
          <w:sz w:val="24"/>
          <w:rtl/>
        </w:rPr>
        <w:t>חשבוניות שיוגשו למשרדים במחצית הראשונה של כל חודש (בימים 1-15): ישולמו בתחילת "מועד התשלום הממשלתי" של החודש העוקב, כלומר ביום העסקים הראשון הבא לאחר ה- 15 לחודש העוקב. במקרה זה יעמדו מספר ימי האשראי על 45-30 ימים ממועד הגשת החשבונית למשרד.</w:t>
      </w:r>
    </w:p>
    <w:p w:rsidR="001D4B98" w:rsidRPr="001D4B98" w:rsidRDefault="001D4B98" w:rsidP="001D4B98">
      <w:pPr>
        <w:pStyle w:val="10"/>
        <w:keepNext w:val="0"/>
        <w:widowControl w:val="0"/>
        <w:numPr>
          <w:ilvl w:val="2"/>
          <w:numId w:val="34"/>
        </w:numPr>
        <w:tabs>
          <w:tab w:val="left" w:pos="283"/>
          <w:tab w:val="left" w:pos="1699"/>
        </w:tabs>
        <w:spacing w:before="120" w:after="120" w:line="240" w:lineRule="auto"/>
        <w:ind w:left="1699" w:right="0" w:hanging="851"/>
        <w:textAlignment w:val="auto"/>
        <w:rPr>
          <w:b w:val="0"/>
          <w:bCs w:val="0"/>
          <w:sz w:val="24"/>
        </w:rPr>
      </w:pPr>
      <w:r w:rsidRPr="001D4B98">
        <w:rPr>
          <w:rFonts w:hint="cs"/>
          <w:b w:val="0"/>
          <w:bCs w:val="0"/>
          <w:sz w:val="24"/>
          <w:rtl/>
        </w:rPr>
        <w:t>חשבוניות שיוגשו למשרד בין התאריכים 24-16 לכל חודש (כולל שני ימים אלו): ישולמו בין התאריכים 16-24 של החודש העוקב. במקרה זה יעמדו מספר ימי האשראי על 30 ימים בדיוק ממועד הגשת החשבונית למשרד.</w:t>
      </w:r>
    </w:p>
    <w:p w:rsidR="001D4B98" w:rsidRPr="001D4B98" w:rsidRDefault="001D4B98" w:rsidP="001D4B98">
      <w:pPr>
        <w:pStyle w:val="10"/>
        <w:keepNext w:val="0"/>
        <w:widowControl w:val="0"/>
        <w:numPr>
          <w:ilvl w:val="2"/>
          <w:numId w:val="34"/>
        </w:numPr>
        <w:tabs>
          <w:tab w:val="left" w:pos="283"/>
          <w:tab w:val="left" w:pos="1699"/>
        </w:tabs>
        <w:spacing w:before="120" w:after="120" w:line="240" w:lineRule="auto"/>
        <w:ind w:left="1699" w:right="0" w:hanging="851"/>
        <w:textAlignment w:val="auto"/>
        <w:rPr>
          <w:b w:val="0"/>
          <w:bCs w:val="0"/>
          <w:sz w:val="24"/>
        </w:rPr>
      </w:pPr>
      <w:r w:rsidRPr="001D4B98">
        <w:rPr>
          <w:rFonts w:hint="cs"/>
          <w:b w:val="0"/>
          <w:bCs w:val="0"/>
          <w:sz w:val="24"/>
          <w:rtl/>
        </w:rPr>
        <w:t>חשבוניות שיוגשו למשרד בין התאריכים 31-25 לכל חודש (כולל שני ימים אלו): ישולמו ביום ה- 24 לחודש העוקב. במקרה זה יעמדו מספר ימי האשראי על כ- 24-29 ימי אשראי.</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Pr>
      </w:pPr>
      <w:r w:rsidRPr="001D4B98">
        <w:rPr>
          <w:rFonts w:hint="cs"/>
          <w:b w:val="0"/>
          <w:bCs w:val="0"/>
          <w:sz w:val="24"/>
          <w:rtl/>
        </w:rPr>
        <w:t xml:space="preserve">כדי למנוע עיכובים באישור החשבונית וכתוצאה מכך בתשלום, ידאג הזוכה שכל חשבונית המוגשת למזמין תהיה מודפסת ותכלול את כל הפרטים והנתונים הנדרשים כפי שסוכמו עם נציג המזמין. </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Pr>
      </w:pPr>
      <w:r w:rsidRPr="001D4B98">
        <w:rPr>
          <w:rFonts w:hint="cs"/>
          <w:b w:val="0"/>
          <w:bCs w:val="0"/>
          <w:sz w:val="24"/>
          <w:rtl/>
        </w:rPr>
        <w:t xml:space="preserve">לזוכה לא תהיינה כל דרישות או טענות למזמין בגין עיכובים בתשלום הנובעים ממחדליו, כגון: חוסר פרטים בחשבונית, פרטים לא נכונים, חוסר במסמכים, איחור בהגשת חשבונות, חשבוניות ומסמכים וכיו"ב. </w:t>
      </w:r>
    </w:p>
    <w:p w:rsid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tl/>
        </w:rPr>
      </w:pPr>
      <w:r w:rsidRPr="001D4B98">
        <w:rPr>
          <w:rFonts w:hint="cs"/>
          <w:b w:val="0"/>
          <w:bCs w:val="0"/>
          <w:sz w:val="24"/>
          <w:rtl/>
        </w:rPr>
        <w:t>כללי התשלום המפורטים לעיל כפופים להוראות החשב הכללי במשרד האוצר, כפי שמתפרסמים מעת לעת.</w:t>
      </w:r>
    </w:p>
    <w:p w:rsidR="004E79F4" w:rsidRPr="004E79F4" w:rsidRDefault="004E79F4" w:rsidP="004E79F4"/>
    <w:p w:rsidR="001D4B98" w:rsidRPr="001D4B98" w:rsidRDefault="001D4B98" w:rsidP="001D4B98">
      <w:pPr>
        <w:numPr>
          <w:ilvl w:val="0"/>
          <w:numId w:val="34"/>
        </w:numPr>
        <w:overflowPunct/>
        <w:autoSpaceDE/>
        <w:adjustRightInd/>
        <w:spacing w:line="240" w:lineRule="auto"/>
        <w:textAlignment w:val="auto"/>
        <w:rPr>
          <w:rFonts w:ascii="Arial" w:hAnsi="Arial"/>
          <w:b/>
          <w:bCs/>
          <w:sz w:val="24"/>
        </w:rPr>
      </w:pPr>
      <w:r w:rsidRPr="001D4B98">
        <w:rPr>
          <w:rFonts w:ascii="Arial" w:hAnsi="Arial"/>
          <w:b/>
          <w:bCs/>
          <w:sz w:val="24"/>
          <w:rtl/>
        </w:rPr>
        <w:t>שונות</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tl/>
        </w:rPr>
      </w:pPr>
      <w:r w:rsidRPr="001D4B98">
        <w:rPr>
          <w:rFonts w:hint="cs"/>
          <w:b w:val="0"/>
          <w:bCs w:val="0"/>
          <w:sz w:val="24"/>
          <w:rtl/>
        </w:rPr>
        <w:t>הסכם זה מאיין ומבטל הסכמים קודמים, הסכמות, מערכות יחסים ומו"מ אשר היו בין המזמין מחד והזוכה או מי מעובדיו מאידך.</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Pr>
      </w:pPr>
      <w:r w:rsidRPr="001D4B98">
        <w:rPr>
          <w:rFonts w:hint="cs"/>
          <w:b w:val="0"/>
          <w:bCs w:val="0"/>
          <w:sz w:val="24"/>
          <w:rtl/>
        </w:rPr>
        <w:t>הזוכה מתחייב לקיים את כל הדרישות של קצין הביטחון של המשרד, או המשרדים, שבהם תיעשה עבודה כלשהי במתן השירותים.</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tl/>
        </w:rPr>
      </w:pPr>
      <w:r w:rsidRPr="001D4B98">
        <w:rPr>
          <w:rFonts w:hint="cs"/>
          <w:b w:val="0"/>
          <w:bCs w:val="0"/>
          <w:sz w:val="24"/>
          <w:rtl/>
        </w:rPr>
        <w:t>סעיפים 5-8, 11-12, 16 ו - 18 יישארו בתוקפם גם לאחר תום תקופת ההסכם.</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tl/>
        </w:rPr>
      </w:pPr>
      <w:r w:rsidRPr="001D4B98">
        <w:rPr>
          <w:rFonts w:hint="cs"/>
          <w:b w:val="0"/>
          <w:bCs w:val="0"/>
          <w:sz w:val="24"/>
          <w:rtl/>
        </w:rPr>
        <w:t xml:space="preserve">כל שינוי בתנאי הסכם זה הינו משולל תוקף אלא אם כן נעשה בהסכמת הצדדים </w:t>
      </w:r>
      <w:r w:rsidRPr="001D4B98">
        <w:rPr>
          <w:rFonts w:hint="cs"/>
          <w:b w:val="0"/>
          <w:bCs w:val="0"/>
          <w:sz w:val="24"/>
          <w:rtl/>
        </w:rPr>
        <w:lastRenderedPageBreak/>
        <w:t>ובכתב.</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tl/>
        </w:rPr>
      </w:pPr>
      <w:r w:rsidRPr="001D4B98">
        <w:rPr>
          <w:rFonts w:hint="cs"/>
          <w:b w:val="0"/>
          <w:bCs w:val="0"/>
          <w:sz w:val="24"/>
          <w:rtl/>
        </w:rPr>
        <w:t>סמכות שיפוט ייחודית בכל הנוגע להסכם זה מוענקת לבית המשפט המוסמך בירושלים.</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Pr>
      </w:pPr>
      <w:r w:rsidRPr="001D4B98">
        <w:rPr>
          <w:rFonts w:hint="cs"/>
          <w:b w:val="0"/>
          <w:bCs w:val="0"/>
          <w:sz w:val="24"/>
          <w:rtl/>
        </w:rPr>
        <w:t>כתובות הצדדים הינן כמופיע במבוא להסכם זה.</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tl/>
        </w:rPr>
      </w:pPr>
      <w:r w:rsidRPr="001D4B98">
        <w:rPr>
          <w:rFonts w:hint="cs"/>
          <w:b w:val="0"/>
          <w:bCs w:val="0"/>
          <w:sz w:val="24"/>
          <w:rtl/>
        </w:rPr>
        <w:t>הודעה אשר תשלח מצד אחד למשנהו תחשב כנתקבלה תוך 72 שעות מיום הישלחה בדואר.</w:t>
      </w:r>
    </w:p>
    <w:p w:rsidR="001D4B98" w:rsidRPr="001D4B98" w:rsidRDefault="001D4B98" w:rsidP="001D4B98">
      <w:pPr>
        <w:pStyle w:val="10"/>
        <w:keepNext w:val="0"/>
        <w:widowControl w:val="0"/>
        <w:numPr>
          <w:ilvl w:val="1"/>
          <w:numId w:val="34"/>
        </w:numPr>
        <w:tabs>
          <w:tab w:val="left" w:pos="283"/>
          <w:tab w:val="left" w:pos="848"/>
        </w:tabs>
        <w:spacing w:before="120" w:after="120" w:line="240" w:lineRule="auto"/>
        <w:ind w:left="848" w:right="0" w:hanging="567"/>
        <w:textAlignment w:val="auto"/>
        <w:rPr>
          <w:b w:val="0"/>
          <w:bCs w:val="0"/>
          <w:sz w:val="24"/>
          <w:rtl/>
        </w:rPr>
      </w:pPr>
      <w:r w:rsidRPr="001D4B98">
        <w:rPr>
          <w:rFonts w:hint="cs"/>
          <w:b w:val="0"/>
          <w:bCs w:val="0"/>
          <w:sz w:val="24"/>
          <w:rtl/>
        </w:rPr>
        <w:t>נציגי הממשלה החותמים על חוזה זה מצהירים בזה כי ההוצאות וההרשאות להתחייב הכרוכות בביצוע חוזה זה תוקצבו בחוק התקציב השנתי לשנת התקציב .</w:t>
      </w:r>
    </w:p>
    <w:p w:rsidR="001D4B98" w:rsidRPr="001D4B98" w:rsidRDefault="001D4B98" w:rsidP="001D4B98">
      <w:pPr>
        <w:rPr>
          <w:rFonts w:ascii="Arial" w:hAnsi="Arial"/>
          <w:sz w:val="24"/>
          <w:rtl/>
        </w:rPr>
      </w:pPr>
    </w:p>
    <w:p w:rsidR="001D4B98" w:rsidRPr="001D4B98" w:rsidRDefault="001D4B98" w:rsidP="001D4B98">
      <w:pPr>
        <w:rPr>
          <w:rFonts w:ascii="Arial" w:hAnsi="Arial"/>
          <w:sz w:val="24"/>
          <w:rtl/>
        </w:rPr>
      </w:pPr>
      <w:r w:rsidRPr="001D4B98">
        <w:rPr>
          <w:rFonts w:ascii="Arial" w:hAnsi="Arial"/>
          <w:sz w:val="24"/>
          <w:rtl/>
        </w:rPr>
        <w:t>ולראיה באו הצדדים על החתום:</w:t>
      </w:r>
    </w:p>
    <w:p w:rsidR="001D4B98" w:rsidRPr="001D4B98" w:rsidRDefault="001D4B98" w:rsidP="001D4B98">
      <w:pPr>
        <w:rPr>
          <w:rFonts w:ascii="Arial" w:hAnsi="Arial"/>
          <w:sz w:val="24"/>
          <w:rtl/>
        </w:rPr>
      </w:pPr>
    </w:p>
    <w:p w:rsidR="001D4B98" w:rsidRPr="001D4B98" w:rsidRDefault="001D4B98" w:rsidP="001D4B98">
      <w:pPr>
        <w:rPr>
          <w:rFonts w:ascii="Arial" w:hAnsi="Arial"/>
          <w:sz w:val="24"/>
          <w:rtl/>
        </w:rPr>
      </w:pPr>
      <w:r w:rsidRPr="001D4B98">
        <w:rPr>
          <w:rFonts w:ascii="Arial" w:hAnsi="Arial"/>
          <w:sz w:val="24"/>
          <w:rtl/>
        </w:rPr>
        <w:t xml:space="preserve">           ____________</w:t>
      </w:r>
      <w:r w:rsidRPr="001D4B98">
        <w:rPr>
          <w:rFonts w:ascii="Arial" w:hAnsi="Arial"/>
          <w:sz w:val="24"/>
          <w:rtl/>
        </w:rPr>
        <w:tab/>
      </w:r>
      <w:r w:rsidRPr="001D4B98">
        <w:rPr>
          <w:rFonts w:ascii="Arial" w:hAnsi="Arial"/>
          <w:sz w:val="24"/>
          <w:rtl/>
        </w:rPr>
        <w:tab/>
      </w:r>
      <w:r w:rsidRPr="001D4B98">
        <w:rPr>
          <w:rFonts w:ascii="Arial" w:hAnsi="Arial"/>
          <w:sz w:val="24"/>
          <w:rtl/>
        </w:rPr>
        <w:tab/>
      </w:r>
      <w:r w:rsidRPr="001D4B98">
        <w:rPr>
          <w:rFonts w:ascii="Arial" w:hAnsi="Arial"/>
          <w:sz w:val="24"/>
          <w:rtl/>
        </w:rPr>
        <w:tab/>
        <w:t xml:space="preserve">   </w:t>
      </w:r>
      <w:r w:rsidRPr="001D4B98">
        <w:rPr>
          <w:rFonts w:ascii="Arial" w:hAnsi="Arial"/>
          <w:sz w:val="24"/>
          <w:rtl/>
        </w:rPr>
        <w:tab/>
        <w:t xml:space="preserve">            _____________</w:t>
      </w:r>
    </w:p>
    <w:p w:rsidR="001D4B98" w:rsidRPr="001D4B98" w:rsidRDefault="001D4B98" w:rsidP="001D4B98">
      <w:pPr>
        <w:rPr>
          <w:rFonts w:ascii="Arial" w:hAnsi="Arial"/>
          <w:sz w:val="24"/>
          <w:u w:val="single"/>
          <w:rtl/>
        </w:rPr>
      </w:pPr>
      <w:r w:rsidRPr="001D4B98">
        <w:rPr>
          <w:rFonts w:ascii="Arial" w:hAnsi="Arial"/>
          <w:sz w:val="24"/>
          <w:rtl/>
        </w:rPr>
        <w:t xml:space="preserve">            </w:t>
      </w:r>
      <w:r w:rsidR="004E79F4">
        <w:rPr>
          <w:rFonts w:ascii="Arial" w:hAnsi="Arial"/>
          <w:sz w:val="24"/>
          <w:rtl/>
        </w:rPr>
        <w:t xml:space="preserve">   נציגי המזמין</w:t>
      </w:r>
      <w:r w:rsidR="004E79F4">
        <w:rPr>
          <w:rFonts w:ascii="Arial" w:hAnsi="Arial"/>
          <w:sz w:val="24"/>
          <w:rtl/>
        </w:rPr>
        <w:tab/>
      </w:r>
      <w:r w:rsidR="004E79F4">
        <w:rPr>
          <w:rFonts w:ascii="Arial" w:hAnsi="Arial"/>
          <w:sz w:val="24"/>
          <w:rtl/>
        </w:rPr>
        <w:tab/>
      </w:r>
      <w:r w:rsidR="004E79F4">
        <w:rPr>
          <w:rFonts w:ascii="Arial" w:hAnsi="Arial"/>
          <w:sz w:val="24"/>
          <w:rtl/>
        </w:rPr>
        <w:tab/>
      </w:r>
      <w:r w:rsidR="004E79F4">
        <w:rPr>
          <w:rFonts w:ascii="Arial" w:hAnsi="Arial"/>
          <w:sz w:val="24"/>
          <w:rtl/>
        </w:rPr>
        <w:tab/>
      </w:r>
      <w:r w:rsidR="004E79F4">
        <w:rPr>
          <w:rFonts w:ascii="Arial" w:hAnsi="Arial"/>
          <w:sz w:val="24"/>
          <w:rtl/>
        </w:rPr>
        <w:tab/>
      </w:r>
      <w:r w:rsidR="004E79F4">
        <w:rPr>
          <w:rFonts w:ascii="Arial" w:hAnsi="Arial" w:hint="cs"/>
          <w:sz w:val="24"/>
          <w:rtl/>
        </w:rPr>
        <w:t xml:space="preserve">                         </w:t>
      </w:r>
      <w:r w:rsidRPr="001D4B98">
        <w:rPr>
          <w:rFonts w:ascii="Arial" w:hAnsi="Arial"/>
          <w:sz w:val="24"/>
          <w:rtl/>
        </w:rPr>
        <w:t xml:space="preserve"> הזוכה</w:t>
      </w:r>
    </w:p>
    <w:p w:rsidR="001D4B98" w:rsidRPr="001D4B98" w:rsidRDefault="001D4B98" w:rsidP="004E79F4">
      <w:pPr>
        <w:pStyle w:val="aa"/>
        <w:widowControl w:val="0"/>
        <w:rPr>
          <w:rFonts w:ascii="Arial" w:hAnsi="Arial"/>
          <w:sz w:val="24"/>
          <w:szCs w:val="24"/>
          <w:u w:val="single"/>
          <w:rtl/>
        </w:rPr>
      </w:pPr>
      <w:r w:rsidRPr="001D4B98">
        <w:rPr>
          <w:rFonts w:ascii="Arial" w:hAnsi="Arial"/>
          <w:b w:val="0"/>
          <w:bCs w:val="0"/>
          <w:sz w:val="24"/>
          <w:u w:val="single"/>
          <w:rtl/>
        </w:rPr>
        <w:br w:type="page"/>
      </w:r>
      <w:r w:rsidRPr="001D4B98">
        <w:rPr>
          <w:rFonts w:ascii="Arial" w:hAnsi="Arial"/>
          <w:sz w:val="24"/>
          <w:szCs w:val="24"/>
          <w:u w:val="single"/>
          <w:rtl/>
        </w:rPr>
        <w:lastRenderedPageBreak/>
        <w:t>נספח 3 להסכם</w:t>
      </w:r>
    </w:p>
    <w:p w:rsidR="001D4B98" w:rsidRPr="001D4B98" w:rsidRDefault="001D4B98" w:rsidP="004E79F4">
      <w:pPr>
        <w:pStyle w:val="aa"/>
        <w:widowControl w:val="0"/>
        <w:rPr>
          <w:rFonts w:ascii="Arial" w:hAnsi="Arial"/>
          <w:sz w:val="24"/>
          <w:szCs w:val="24"/>
          <w:u w:val="single"/>
          <w:rtl/>
        </w:rPr>
      </w:pPr>
    </w:p>
    <w:p w:rsidR="001D4B98" w:rsidRPr="001D4B98" w:rsidRDefault="001D4B98" w:rsidP="004E79F4">
      <w:pPr>
        <w:pStyle w:val="aa"/>
        <w:widowControl w:val="0"/>
        <w:rPr>
          <w:rFonts w:ascii="Arial" w:hAnsi="Arial"/>
          <w:sz w:val="24"/>
          <w:szCs w:val="24"/>
          <w:rtl/>
        </w:rPr>
      </w:pPr>
      <w:r w:rsidRPr="001D4B98">
        <w:rPr>
          <w:rFonts w:ascii="Arial" w:hAnsi="Arial"/>
          <w:sz w:val="24"/>
          <w:szCs w:val="24"/>
          <w:rtl/>
        </w:rPr>
        <w:t>התחייבות לשמירת סודיות</w:t>
      </w:r>
    </w:p>
    <w:p w:rsidR="001D4B98" w:rsidRPr="004E79F4" w:rsidRDefault="001D4B98" w:rsidP="004E79F4">
      <w:pPr>
        <w:pStyle w:val="ab"/>
        <w:widowControl w:val="0"/>
        <w:rPr>
          <w:rFonts w:ascii="Arial" w:hAnsi="Arial"/>
          <w:sz w:val="24"/>
          <w:rtl/>
        </w:rPr>
      </w:pPr>
      <w:r w:rsidRPr="004E79F4">
        <w:rPr>
          <w:rFonts w:ascii="Arial" w:hAnsi="Arial"/>
          <w:sz w:val="24"/>
          <w:rtl/>
        </w:rPr>
        <w:t xml:space="preserve">שנערכה ונחתמה ב______ ביום ____ בחודש _____ </w:t>
      </w:r>
      <w:r w:rsidR="004E79F4">
        <w:rPr>
          <w:rFonts w:ascii="Arial" w:hAnsi="Arial" w:hint="cs"/>
          <w:sz w:val="24"/>
          <w:rtl/>
        </w:rPr>
        <w:t>בשנת 2016</w:t>
      </w:r>
    </w:p>
    <w:p w:rsidR="001D4B98" w:rsidRPr="001D4B98" w:rsidRDefault="001D4B98" w:rsidP="004E79F4">
      <w:pPr>
        <w:pStyle w:val="ab"/>
        <w:widowControl w:val="0"/>
        <w:rPr>
          <w:rFonts w:ascii="Arial" w:hAnsi="Arial"/>
          <w:sz w:val="24"/>
          <w:rtl/>
        </w:rPr>
      </w:pPr>
    </w:p>
    <w:p w:rsidR="001D4B98" w:rsidRPr="001D4B98" w:rsidRDefault="001D4B98" w:rsidP="004E79F4">
      <w:pPr>
        <w:pStyle w:val="ab"/>
        <w:widowControl w:val="0"/>
        <w:rPr>
          <w:rFonts w:ascii="Arial" w:hAnsi="Arial"/>
          <w:sz w:val="24"/>
          <w:rtl/>
        </w:rPr>
      </w:pPr>
      <w:r w:rsidRPr="001D4B98">
        <w:rPr>
          <w:rFonts w:ascii="Arial" w:hAnsi="Arial"/>
          <w:b/>
          <w:bCs/>
          <w:sz w:val="24"/>
          <w:rtl/>
        </w:rPr>
        <w:t>על ידי:</w:t>
      </w:r>
    </w:p>
    <w:p w:rsidR="001D4B98" w:rsidRPr="001D4B98" w:rsidRDefault="001D4B98" w:rsidP="004E79F4">
      <w:pPr>
        <w:pStyle w:val="ab"/>
        <w:widowControl w:val="0"/>
        <w:rPr>
          <w:rFonts w:ascii="Arial" w:hAnsi="Arial"/>
          <w:sz w:val="24"/>
          <w:rtl/>
        </w:rPr>
      </w:pPr>
      <w:r w:rsidRPr="001D4B98">
        <w:rPr>
          <w:rFonts w:ascii="Arial" w:hAnsi="Arial"/>
          <w:sz w:val="24"/>
          <w:rtl/>
        </w:rPr>
        <w:t>____________________</w:t>
      </w:r>
    </w:p>
    <w:p w:rsidR="001D4B98" w:rsidRPr="001D4B98" w:rsidRDefault="001D4B98" w:rsidP="004E79F4">
      <w:pPr>
        <w:pStyle w:val="ab"/>
        <w:widowControl w:val="0"/>
        <w:rPr>
          <w:rFonts w:ascii="Arial" w:hAnsi="Arial"/>
          <w:sz w:val="24"/>
          <w:rtl/>
        </w:rPr>
      </w:pPr>
      <w:r w:rsidRPr="001D4B98">
        <w:rPr>
          <w:rFonts w:ascii="Arial" w:hAnsi="Arial"/>
          <w:sz w:val="24"/>
          <w:rtl/>
        </w:rPr>
        <w:t>ת.ז. ________________</w:t>
      </w:r>
    </w:p>
    <w:p w:rsidR="001D4B98" w:rsidRPr="001D4B98" w:rsidRDefault="001D4B98" w:rsidP="004E79F4">
      <w:pPr>
        <w:pStyle w:val="ab"/>
        <w:widowControl w:val="0"/>
        <w:rPr>
          <w:rFonts w:ascii="Arial" w:hAnsi="Arial"/>
          <w:sz w:val="24"/>
          <w:rtl/>
        </w:rPr>
      </w:pPr>
      <w:r w:rsidRPr="001D4B98">
        <w:rPr>
          <w:rFonts w:ascii="Arial" w:hAnsi="Arial"/>
          <w:sz w:val="24"/>
          <w:rtl/>
        </w:rPr>
        <w:t>מרח' _______________</w:t>
      </w:r>
    </w:p>
    <w:p w:rsidR="001D4B98" w:rsidRPr="001D4B98" w:rsidRDefault="001D4B98" w:rsidP="001D4B98">
      <w:pPr>
        <w:pStyle w:val="ac"/>
        <w:widowControl w:val="0"/>
        <w:rPr>
          <w:rFonts w:ascii="Arial" w:hAnsi="Arial"/>
          <w:sz w:val="24"/>
          <w:rtl/>
        </w:rPr>
      </w:pPr>
      <w:r w:rsidRPr="001D4B98">
        <w:rPr>
          <w:rFonts w:ascii="Arial" w:hAnsi="Arial"/>
          <w:b/>
          <w:bCs/>
          <w:sz w:val="24"/>
          <w:rtl/>
        </w:rPr>
        <w:t>הואיל</w:t>
      </w:r>
      <w:r w:rsidRPr="001D4B98">
        <w:rPr>
          <w:rFonts w:ascii="Arial" w:hAnsi="Arial"/>
          <w:sz w:val="24"/>
          <w:rtl/>
        </w:rPr>
        <w:tab/>
        <w:t>ישראל ורשות החשמל מקבלת את השירותים כהגדרתם להלן;</w:t>
      </w:r>
    </w:p>
    <w:p w:rsidR="001D4B98" w:rsidRPr="001D4B98" w:rsidRDefault="001D4B98" w:rsidP="001D4B98">
      <w:pPr>
        <w:pStyle w:val="ac"/>
        <w:widowControl w:val="0"/>
        <w:rPr>
          <w:rFonts w:ascii="Arial" w:hAnsi="Arial"/>
          <w:sz w:val="24"/>
          <w:rtl/>
        </w:rPr>
      </w:pPr>
      <w:r w:rsidRPr="001D4B98">
        <w:rPr>
          <w:rFonts w:ascii="Arial" w:hAnsi="Arial"/>
          <w:b/>
          <w:bCs/>
          <w:sz w:val="24"/>
          <w:rtl/>
        </w:rPr>
        <w:t>והואיל</w:t>
      </w:r>
      <w:r w:rsidRPr="001D4B98">
        <w:rPr>
          <w:rFonts w:ascii="Arial" w:hAnsi="Arial"/>
          <w:sz w:val="24"/>
          <w:rtl/>
        </w:rPr>
        <w:tab/>
        <w:t>והנני מועסק בקשר למתן השירותים;</w:t>
      </w:r>
    </w:p>
    <w:p w:rsidR="001D4B98" w:rsidRPr="001D4B98" w:rsidRDefault="001D4B98" w:rsidP="001D4B98">
      <w:pPr>
        <w:pStyle w:val="ac"/>
        <w:widowControl w:val="0"/>
        <w:rPr>
          <w:rFonts w:ascii="Arial" w:hAnsi="Arial"/>
          <w:sz w:val="24"/>
          <w:rtl/>
        </w:rPr>
      </w:pPr>
      <w:r w:rsidRPr="001D4B98">
        <w:rPr>
          <w:rFonts w:ascii="Arial" w:hAnsi="Arial"/>
          <w:b/>
          <w:bCs/>
          <w:sz w:val="24"/>
          <w:rtl/>
        </w:rPr>
        <w:t>והואיל</w:t>
      </w:r>
      <w:r w:rsidRPr="001D4B98">
        <w:rPr>
          <w:rFonts w:ascii="Arial" w:hAnsi="Arial"/>
          <w:sz w:val="24"/>
          <w:rtl/>
        </w:rPr>
        <w:tab/>
        <w:t>והנני עשוי להיחשף לסודות מקצועיים עליהם מעוניינת מדינת ישראל להגן.</w:t>
      </w:r>
    </w:p>
    <w:p w:rsidR="001D4B98" w:rsidRPr="001D4B98" w:rsidRDefault="001D4B98" w:rsidP="001D4B98">
      <w:pPr>
        <w:pStyle w:val="ac"/>
        <w:widowControl w:val="0"/>
        <w:rPr>
          <w:rFonts w:ascii="Arial" w:hAnsi="Arial"/>
          <w:sz w:val="24"/>
          <w:rtl/>
        </w:rPr>
      </w:pPr>
    </w:p>
    <w:p w:rsidR="001D4B98" w:rsidRPr="001D4B98" w:rsidRDefault="001D4B98" w:rsidP="001D4B98">
      <w:pPr>
        <w:pStyle w:val="ac"/>
        <w:widowControl w:val="0"/>
        <w:rPr>
          <w:rFonts w:ascii="Arial" w:hAnsi="Arial"/>
          <w:b/>
          <w:bCs/>
          <w:sz w:val="24"/>
          <w:rtl/>
        </w:rPr>
      </w:pPr>
      <w:r w:rsidRPr="001D4B98">
        <w:rPr>
          <w:rFonts w:ascii="Arial" w:hAnsi="Arial"/>
          <w:b/>
          <w:bCs/>
          <w:sz w:val="24"/>
          <w:rtl/>
        </w:rPr>
        <w:t>לפיכך הנני מתחייב כלפי מדינת ישראל כדלקמן:</w:t>
      </w:r>
    </w:p>
    <w:p w:rsidR="001D4B98" w:rsidRPr="001D4B98" w:rsidRDefault="001D4B98" w:rsidP="001D4B98">
      <w:pPr>
        <w:ind w:hanging="333"/>
        <w:rPr>
          <w:rFonts w:ascii="Arial" w:hAnsi="Arial"/>
          <w:b/>
          <w:bCs/>
          <w:sz w:val="24"/>
          <w:rtl/>
        </w:rPr>
      </w:pPr>
      <w:r w:rsidRPr="001D4B98">
        <w:rPr>
          <w:rFonts w:ascii="Arial" w:hAnsi="Arial"/>
          <w:b/>
          <w:bCs/>
          <w:sz w:val="24"/>
          <w:rtl/>
        </w:rPr>
        <w:t>1.</w:t>
      </w:r>
      <w:r w:rsidRPr="001D4B98">
        <w:rPr>
          <w:rFonts w:ascii="Arial" w:hAnsi="Arial"/>
          <w:b/>
          <w:bCs/>
          <w:sz w:val="24"/>
          <w:rtl/>
        </w:rPr>
        <w:tab/>
      </w:r>
      <w:r w:rsidRPr="001D4B98">
        <w:rPr>
          <w:rFonts w:ascii="Arial" w:hAnsi="Arial"/>
          <w:b/>
          <w:bCs/>
          <w:sz w:val="24"/>
          <w:u w:val="single"/>
          <w:rtl/>
        </w:rPr>
        <w:t>הגדרות</w:t>
      </w:r>
    </w:p>
    <w:p w:rsidR="001D4B98" w:rsidRPr="001D4B98" w:rsidRDefault="001D4B98" w:rsidP="001D4B98">
      <w:pPr>
        <w:pStyle w:val="N1"/>
        <w:widowControl w:val="0"/>
        <w:rPr>
          <w:rFonts w:ascii="Arial" w:hAnsi="Arial"/>
          <w:sz w:val="24"/>
          <w:rtl/>
        </w:rPr>
      </w:pPr>
      <w:r w:rsidRPr="001D4B98">
        <w:rPr>
          <w:rFonts w:ascii="Arial" w:hAnsi="Arial"/>
          <w:sz w:val="24"/>
          <w:rtl/>
        </w:rPr>
        <w:t>בהתחייבות זו תהיה למונחים הבאים המשמעות המופיעה לצידם:</w:t>
      </w:r>
    </w:p>
    <w:p w:rsidR="001D4B98" w:rsidRPr="001D4B98" w:rsidRDefault="001D4B98" w:rsidP="001D4B98">
      <w:pPr>
        <w:pStyle w:val="ad"/>
        <w:widowControl w:val="0"/>
        <w:rPr>
          <w:rFonts w:ascii="Arial" w:hAnsi="Arial"/>
          <w:b/>
          <w:bCs/>
          <w:sz w:val="24"/>
          <w:rtl/>
        </w:rPr>
      </w:pPr>
      <w:r w:rsidRPr="001D4B98">
        <w:rPr>
          <w:rFonts w:ascii="Arial" w:hAnsi="Arial"/>
          <w:b/>
          <w:bCs/>
          <w:sz w:val="24"/>
          <w:rtl/>
        </w:rPr>
        <w:t xml:space="preserve">השירותים" או </w:t>
      </w:r>
    </w:p>
    <w:p w:rsidR="001D4B98" w:rsidRPr="001D4B98" w:rsidRDefault="001D4B98" w:rsidP="001D4B98">
      <w:pPr>
        <w:pStyle w:val="ad"/>
        <w:widowControl w:val="0"/>
        <w:rPr>
          <w:rFonts w:ascii="Arial" w:hAnsi="Arial"/>
          <w:b/>
          <w:bCs/>
          <w:sz w:val="24"/>
          <w:rtl/>
        </w:rPr>
      </w:pPr>
      <w:r w:rsidRPr="001D4B98">
        <w:rPr>
          <w:rFonts w:ascii="Arial" w:hAnsi="Arial"/>
          <w:b/>
          <w:bCs/>
          <w:sz w:val="24"/>
          <w:rtl/>
        </w:rPr>
        <w:t xml:space="preserve">"שירותי יעוץ" - </w:t>
      </w:r>
      <w:r w:rsidRPr="001D4B98">
        <w:rPr>
          <w:rFonts w:ascii="Arial" w:hAnsi="Arial"/>
          <w:b/>
          <w:bCs/>
          <w:sz w:val="24"/>
          <w:rtl/>
        </w:rPr>
        <w:tab/>
      </w:r>
      <w:r w:rsidRPr="001D4B98">
        <w:rPr>
          <w:rFonts w:asciiTheme="minorBidi" w:hAnsiTheme="minorBidi"/>
          <w:color w:val="000000"/>
          <w:sz w:val="24"/>
          <w:rtl/>
        </w:rPr>
        <w:t>שירותי תמיכה ותחזוקת מחשוב</w:t>
      </w:r>
      <w:r w:rsidRPr="001D4B98">
        <w:rPr>
          <w:rFonts w:ascii="Arial" w:hAnsi="Arial"/>
          <w:sz w:val="24"/>
          <w:rtl/>
        </w:rPr>
        <w:t>, בהתאם למפורט במכרז מס' _____ אשר פורסם על ידי המזמין.</w:t>
      </w:r>
    </w:p>
    <w:p w:rsidR="001D4B98" w:rsidRPr="001D4B98" w:rsidRDefault="001D4B98" w:rsidP="001D4B98">
      <w:pPr>
        <w:pStyle w:val="ad"/>
        <w:widowControl w:val="0"/>
        <w:rPr>
          <w:rFonts w:ascii="Arial" w:hAnsi="Arial"/>
          <w:b/>
          <w:bCs/>
          <w:sz w:val="24"/>
          <w:rtl/>
        </w:rPr>
      </w:pPr>
    </w:p>
    <w:p w:rsidR="001D4B98" w:rsidRPr="001D4B98" w:rsidRDefault="001D4B98" w:rsidP="001D4B98">
      <w:pPr>
        <w:pStyle w:val="ad"/>
        <w:widowControl w:val="0"/>
        <w:rPr>
          <w:rFonts w:ascii="Arial" w:hAnsi="Arial"/>
          <w:sz w:val="24"/>
          <w:rtl/>
        </w:rPr>
      </w:pPr>
      <w:r w:rsidRPr="001D4B98">
        <w:rPr>
          <w:rFonts w:ascii="Arial" w:hAnsi="Arial"/>
          <w:b/>
          <w:bCs/>
          <w:sz w:val="24"/>
          <w:rtl/>
        </w:rPr>
        <w:t>"מידע"</w:t>
      </w:r>
      <w:r w:rsidRPr="001D4B98">
        <w:rPr>
          <w:rFonts w:ascii="Arial" w:hAnsi="Arial"/>
          <w:sz w:val="24"/>
          <w:rtl/>
        </w:rPr>
        <w:t xml:space="preserve"> -</w:t>
      </w:r>
      <w:r w:rsidRPr="001D4B98">
        <w:rPr>
          <w:rFonts w:ascii="Arial" w:hAnsi="Arial"/>
          <w:sz w:val="24"/>
          <w:rtl/>
        </w:rPr>
        <w:tab/>
        <w:t>כל מידע (</w:t>
      </w:r>
      <w:r w:rsidRPr="001D4B98">
        <w:rPr>
          <w:rFonts w:ascii="Arial" w:hAnsi="Arial"/>
          <w:sz w:val="24"/>
        </w:rPr>
        <w:t>Information</w:t>
      </w:r>
      <w:r w:rsidRPr="001D4B98">
        <w:rPr>
          <w:rFonts w:ascii="Arial" w:hAnsi="Arial"/>
          <w:sz w:val="24"/>
          <w:rtl/>
        </w:rPr>
        <w:t>), ידע (</w:t>
      </w:r>
      <w:r w:rsidRPr="001D4B98">
        <w:rPr>
          <w:rFonts w:ascii="Arial" w:hAnsi="Arial"/>
          <w:sz w:val="24"/>
        </w:rPr>
        <w:t>Know-How</w:t>
      </w:r>
      <w:r w:rsidRPr="001D4B98">
        <w:rPr>
          <w:rFonts w:ascii="Arial" w:hAnsi="Arial"/>
          <w:sz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 אשר אינו מצוי בנחלת הכלל.</w:t>
      </w:r>
    </w:p>
    <w:p w:rsidR="001D4B98" w:rsidRPr="001D4B98" w:rsidRDefault="001D4B98" w:rsidP="001D4B98">
      <w:pPr>
        <w:pStyle w:val="ad"/>
        <w:widowControl w:val="0"/>
        <w:rPr>
          <w:rFonts w:ascii="Arial" w:hAnsi="Arial"/>
          <w:sz w:val="24"/>
          <w:rtl/>
        </w:rPr>
      </w:pPr>
    </w:p>
    <w:p w:rsidR="001D4B98" w:rsidRPr="001D4B98" w:rsidRDefault="001D4B98" w:rsidP="001D4B98">
      <w:pPr>
        <w:pStyle w:val="ad"/>
        <w:widowControl w:val="0"/>
        <w:rPr>
          <w:rFonts w:ascii="Arial" w:hAnsi="Arial"/>
          <w:sz w:val="24"/>
          <w:rtl/>
        </w:rPr>
      </w:pPr>
      <w:r w:rsidRPr="001D4B98">
        <w:rPr>
          <w:rFonts w:ascii="Arial" w:hAnsi="Arial"/>
          <w:b/>
          <w:bCs/>
          <w:sz w:val="24"/>
          <w:rtl/>
        </w:rPr>
        <w:t xml:space="preserve">"סודות מקצועיים" </w:t>
      </w:r>
      <w:r w:rsidRPr="001D4B98">
        <w:rPr>
          <w:rFonts w:ascii="Arial" w:hAnsi="Arial"/>
          <w:sz w:val="24"/>
          <w:rtl/>
        </w:rPr>
        <w:t>-</w:t>
      </w:r>
      <w:r w:rsidRPr="001D4B98">
        <w:rPr>
          <w:rFonts w:ascii="Arial" w:hAnsi="Arial"/>
          <w:sz w:val="24"/>
          <w:rtl/>
        </w:rPr>
        <w:tab/>
        <w:t xml:space="preserve">כל מידע אודות המזמין אשר יגיע לידי הזוכה או העובד בקשר למתן השירותים, בין אם נתקבל במהלך מתן השירותים או לאחר מכן, לרבות ומבלי לפגוע בכלליות האמור לעיל: מידע אשר יימסר ע"י המזמין ו/או כל גורם אחר ו/או מי מטעמו. </w:t>
      </w:r>
    </w:p>
    <w:p w:rsidR="001D4B98" w:rsidRPr="001D4B98" w:rsidRDefault="001D4B98" w:rsidP="001D4B98">
      <w:pPr>
        <w:widowControl w:val="0"/>
        <w:numPr>
          <w:ilvl w:val="0"/>
          <w:numId w:val="37"/>
        </w:numPr>
        <w:spacing w:line="240" w:lineRule="auto"/>
        <w:textAlignment w:val="auto"/>
        <w:rPr>
          <w:rFonts w:ascii="Arial" w:hAnsi="Arial"/>
          <w:b/>
          <w:bCs/>
          <w:sz w:val="24"/>
          <w:rtl/>
        </w:rPr>
      </w:pPr>
      <w:r w:rsidRPr="001D4B98">
        <w:rPr>
          <w:rFonts w:ascii="Arial" w:hAnsi="Arial"/>
          <w:b/>
          <w:bCs/>
          <w:sz w:val="24"/>
          <w:u w:val="single"/>
          <w:rtl/>
        </w:rPr>
        <w:t>שמירת סודיות</w:t>
      </w:r>
    </w:p>
    <w:p w:rsidR="001D4B98" w:rsidRPr="001D4B98" w:rsidRDefault="001D4B98" w:rsidP="001D4B98">
      <w:pPr>
        <w:ind w:left="423"/>
        <w:rPr>
          <w:rFonts w:ascii="Arial" w:hAnsi="Arial"/>
          <w:sz w:val="24"/>
          <w:rtl/>
        </w:rPr>
      </w:pPr>
      <w:r w:rsidRPr="001D4B98">
        <w:rPr>
          <w:rFonts w:ascii="Arial" w:hAnsi="Arial"/>
          <w:sz w:val="24"/>
          <w:rtl/>
        </w:rPr>
        <w:t>הנני מתחייב לשמור את המידע ו/או הסודות המקצועיים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 ו/או הסודות המקצועיים.</w:t>
      </w:r>
    </w:p>
    <w:p w:rsidR="001D4B98" w:rsidRPr="001D4B98" w:rsidRDefault="001D4B98" w:rsidP="001D4B98">
      <w:pPr>
        <w:ind w:left="423"/>
        <w:rPr>
          <w:rFonts w:ascii="Arial" w:hAnsi="Arial"/>
          <w:sz w:val="24"/>
          <w:rtl/>
        </w:rPr>
      </w:pPr>
      <w:r w:rsidRPr="001D4B98">
        <w:rPr>
          <w:rFonts w:ascii="Arial" w:hAnsi="Arial"/>
          <w:sz w:val="24"/>
          <w:rtl/>
        </w:rPr>
        <w:t>הנני מצהיר כי ידוע לי שאי מילוי התחייבויותיי מהוות עבירה לפי פרק ז' (ביטחון המדינה, יחסי חוץ וסודות רשמיים) לחוק העונשין, תשל"ז - 1977.</w:t>
      </w:r>
    </w:p>
    <w:p w:rsidR="001D4B98" w:rsidRPr="001D4B98" w:rsidRDefault="001D4B98" w:rsidP="001D4B98">
      <w:pPr>
        <w:ind w:left="423"/>
        <w:rPr>
          <w:rFonts w:ascii="Arial" w:hAnsi="Arial"/>
          <w:b/>
          <w:bCs/>
          <w:sz w:val="24"/>
          <w:rtl/>
        </w:rPr>
      </w:pPr>
    </w:p>
    <w:p w:rsidR="001D4B98" w:rsidRPr="001D4B98" w:rsidRDefault="001D4B98" w:rsidP="001D4B98">
      <w:pPr>
        <w:ind w:left="423"/>
        <w:rPr>
          <w:rFonts w:ascii="Arial" w:hAnsi="Arial"/>
          <w:sz w:val="24"/>
          <w:rtl/>
        </w:rPr>
      </w:pPr>
      <w:r w:rsidRPr="001D4B98">
        <w:rPr>
          <w:rFonts w:ascii="Arial" w:hAnsi="Arial"/>
          <w:b/>
          <w:bCs/>
          <w:sz w:val="24"/>
          <w:rtl/>
        </w:rPr>
        <w:t>ולראיה באתי על החתום:</w:t>
      </w:r>
      <w:r w:rsidRPr="001D4B98">
        <w:rPr>
          <w:rFonts w:ascii="Arial" w:hAnsi="Arial"/>
          <w:sz w:val="24"/>
          <w:rtl/>
        </w:rPr>
        <w:t xml:space="preserve">  _______________</w:t>
      </w:r>
    </w:p>
    <w:p w:rsidR="001D4B98" w:rsidRPr="001D4B98" w:rsidRDefault="001D4B98" w:rsidP="004E79F4">
      <w:pPr>
        <w:pStyle w:val="aa"/>
        <w:widowControl w:val="0"/>
        <w:rPr>
          <w:rFonts w:ascii="Arial" w:hAnsi="Arial"/>
          <w:sz w:val="24"/>
          <w:szCs w:val="24"/>
          <w:u w:val="single"/>
          <w:rtl/>
        </w:rPr>
      </w:pPr>
      <w:r w:rsidRPr="001D4B98">
        <w:rPr>
          <w:rFonts w:ascii="Arial" w:hAnsi="Arial"/>
          <w:b w:val="0"/>
          <w:bCs w:val="0"/>
          <w:sz w:val="24"/>
          <w:rtl/>
        </w:rPr>
        <w:br w:type="page"/>
      </w:r>
      <w:r w:rsidRPr="001D4B98">
        <w:rPr>
          <w:rFonts w:ascii="Arial" w:hAnsi="Arial"/>
          <w:sz w:val="24"/>
          <w:szCs w:val="24"/>
          <w:u w:val="single"/>
          <w:rtl/>
        </w:rPr>
        <w:lastRenderedPageBreak/>
        <w:t>נספח 4 להסכם</w:t>
      </w:r>
    </w:p>
    <w:p w:rsidR="001D4B98" w:rsidRPr="001D4B98" w:rsidRDefault="001D4B98" w:rsidP="004E79F4">
      <w:pPr>
        <w:pStyle w:val="aa"/>
        <w:widowControl w:val="0"/>
        <w:rPr>
          <w:rFonts w:ascii="Arial" w:hAnsi="Arial"/>
          <w:sz w:val="24"/>
          <w:szCs w:val="24"/>
          <w:u w:val="single"/>
          <w:rtl/>
        </w:rPr>
      </w:pPr>
    </w:p>
    <w:p w:rsidR="001D4B98" w:rsidRPr="001D4B98" w:rsidRDefault="001D4B98" w:rsidP="004E79F4">
      <w:pPr>
        <w:pStyle w:val="aa"/>
        <w:widowControl w:val="0"/>
        <w:rPr>
          <w:rFonts w:ascii="Arial" w:hAnsi="Arial"/>
          <w:sz w:val="24"/>
          <w:szCs w:val="24"/>
          <w:rtl/>
        </w:rPr>
      </w:pPr>
      <w:r w:rsidRPr="001D4B98">
        <w:rPr>
          <w:rFonts w:ascii="Arial" w:hAnsi="Arial"/>
          <w:sz w:val="24"/>
          <w:szCs w:val="24"/>
          <w:rtl/>
        </w:rPr>
        <w:t>התחייבות להעדר ניגוד עניינים</w:t>
      </w:r>
    </w:p>
    <w:p w:rsidR="004E79F4" w:rsidRPr="004E79F4" w:rsidRDefault="004E79F4" w:rsidP="004E79F4">
      <w:pPr>
        <w:pStyle w:val="ab"/>
        <w:widowControl w:val="0"/>
        <w:rPr>
          <w:rFonts w:ascii="Arial" w:hAnsi="Arial"/>
          <w:sz w:val="24"/>
          <w:rtl/>
        </w:rPr>
      </w:pPr>
      <w:r w:rsidRPr="004E79F4">
        <w:rPr>
          <w:rFonts w:ascii="Arial" w:hAnsi="Arial"/>
          <w:sz w:val="24"/>
          <w:rtl/>
        </w:rPr>
        <w:t xml:space="preserve">שנערכה ונחתמה ב______ ביום ____ בחודש _____ </w:t>
      </w:r>
      <w:r>
        <w:rPr>
          <w:rFonts w:ascii="Arial" w:hAnsi="Arial" w:hint="cs"/>
          <w:sz w:val="24"/>
          <w:rtl/>
        </w:rPr>
        <w:t>בשנת 2016</w:t>
      </w:r>
    </w:p>
    <w:p w:rsidR="001D4B98" w:rsidRPr="001D4B98" w:rsidRDefault="001D4B98" w:rsidP="004E79F4">
      <w:pPr>
        <w:pStyle w:val="ab"/>
        <w:widowControl w:val="0"/>
        <w:rPr>
          <w:rFonts w:ascii="Arial" w:hAnsi="Arial"/>
          <w:b/>
          <w:bCs/>
          <w:sz w:val="24"/>
          <w:rtl/>
        </w:rPr>
      </w:pPr>
    </w:p>
    <w:p w:rsidR="001D4B98" w:rsidRPr="001D4B98" w:rsidRDefault="001D4B98" w:rsidP="004E79F4">
      <w:pPr>
        <w:pStyle w:val="ab"/>
        <w:widowControl w:val="0"/>
        <w:rPr>
          <w:rFonts w:ascii="Arial" w:hAnsi="Arial"/>
          <w:sz w:val="24"/>
          <w:rtl/>
        </w:rPr>
      </w:pPr>
    </w:p>
    <w:p w:rsidR="001D4B98" w:rsidRPr="001D4B98" w:rsidRDefault="001D4B98" w:rsidP="004E79F4">
      <w:pPr>
        <w:pStyle w:val="ab"/>
        <w:widowControl w:val="0"/>
        <w:rPr>
          <w:rFonts w:ascii="Arial" w:hAnsi="Arial"/>
          <w:b/>
          <w:bCs/>
          <w:sz w:val="24"/>
          <w:rtl/>
        </w:rPr>
      </w:pPr>
    </w:p>
    <w:p w:rsidR="001D4B98" w:rsidRPr="001D4B98" w:rsidRDefault="001D4B98" w:rsidP="004E79F4">
      <w:pPr>
        <w:pStyle w:val="ab"/>
        <w:widowControl w:val="0"/>
        <w:rPr>
          <w:rFonts w:ascii="Arial" w:hAnsi="Arial"/>
          <w:sz w:val="24"/>
          <w:rtl/>
        </w:rPr>
      </w:pPr>
      <w:r w:rsidRPr="001D4B98">
        <w:rPr>
          <w:rFonts w:ascii="Arial" w:hAnsi="Arial"/>
          <w:b/>
          <w:bCs/>
          <w:sz w:val="24"/>
          <w:rtl/>
        </w:rPr>
        <w:t>על ידי:</w:t>
      </w:r>
    </w:p>
    <w:p w:rsidR="001D4B98" w:rsidRPr="001D4B98" w:rsidRDefault="001D4B98" w:rsidP="004E79F4">
      <w:pPr>
        <w:pStyle w:val="ab"/>
        <w:widowControl w:val="0"/>
        <w:rPr>
          <w:rFonts w:ascii="Arial" w:hAnsi="Arial"/>
          <w:sz w:val="24"/>
          <w:rtl/>
        </w:rPr>
      </w:pPr>
      <w:r w:rsidRPr="001D4B98">
        <w:rPr>
          <w:rFonts w:ascii="Arial" w:hAnsi="Arial"/>
          <w:sz w:val="24"/>
          <w:rtl/>
        </w:rPr>
        <w:t>____________________</w:t>
      </w:r>
    </w:p>
    <w:p w:rsidR="001D4B98" w:rsidRPr="001D4B98" w:rsidRDefault="001D4B98" w:rsidP="004E79F4">
      <w:pPr>
        <w:pStyle w:val="ab"/>
        <w:widowControl w:val="0"/>
        <w:rPr>
          <w:rFonts w:ascii="Arial" w:hAnsi="Arial"/>
          <w:sz w:val="24"/>
          <w:rtl/>
        </w:rPr>
      </w:pPr>
      <w:r w:rsidRPr="001D4B98">
        <w:rPr>
          <w:rFonts w:ascii="Arial" w:hAnsi="Arial"/>
          <w:sz w:val="24"/>
          <w:rtl/>
        </w:rPr>
        <w:t>ת.ז. ________________</w:t>
      </w:r>
    </w:p>
    <w:p w:rsidR="001D4B98" w:rsidRPr="001D4B98" w:rsidRDefault="001D4B98" w:rsidP="004E79F4">
      <w:pPr>
        <w:pStyle w:val="ab"/>
        <w:widowControl w:val="0"/>
        <w:rPr>
          <w:rFonts w:ascii="Arial" w:hAnsi="Arial"/>
          <w:sz w:val="24"/>
          <w:rtl/>
        </w:rPr>
      </w:pPr>
      <w:r w:rsidRPr="001D4B98">
        <w:rPr>
          <w:rFonts w:ascii="Arial" w:hAnsi="Arial"/>
          <w:sz w:val="24"/>
          <w:rtl/>
        </w:rPr>
        <w:t>מרח' _______________</w:t>
      </w:r>
    </w:p>
    <w:p w:rsidR="001D4B98" w:rsidRPr="001D4B98" w:rsidRDefault="001D4B98" w:rsidP="001D4B98">
      <w:pPr>
        <w:pStyle w:val="ac"/>
        <w:widowControl w:val="0"/>
        <w:rPr>
          <w:rFonts w:ascii="Arial" w:hAnsi="Arial"/>
          <w:sz w:val="24"/>
          <w:rtl/>
        </w:rPr>
      </w:pPr>
    </w:p>
    <w:p w:rsidR="001D4B98" w:rsidRPr="001D4B98" w:rsidRDefault="001D4B98" w:rsidP="001D4B98">
      <w:pPr>
        <w:pStyle w:val="ac"/>
        <w:widowControl w:val="0"/>
        <w:rPr>
          <w:rFonts w:ascii="Arial" w:hAnsi="Arial"/>
          <w:sz w:val="24"/>
          <w:rtl/>
        </w:rPr>
      </w:pPr>
      <w:r w:rsidRPr="001D4B98">
        <w:rPr>
          <w:rFonts w:ascii="Arial" w:hAnsi="Arial"/>
          <w:b/>
          <w:bCs/>
          <w:sz w:val="24"/>
          <w:rtl/>
        </w:rPr>
        <w:t>הואיל</w:t>
      </w:r>
      <w:r w:rsidRPr="001D4B98">
        <w:rPr>
          <w:rFonts w:ascii="Arial" w:hAnsi="Arial"/>
          <w:sz w:val="24"/>
          <w:rtl/>
        </w:rPr>
        <w:tab/>
        <w:t>ישראל ורשות החשמל מקבלת את השירותים כהגדרתם להלן;</w:t>
      </w:r>
    </w:p>
    <w:p w:rsidR="001D4B98" w:rsidRPr="001D4B98" w:rsidRDefault="001D4B98" w:rsidP="001D4B98">
      <w:pPr>
        <w:pStyle w:val="ac"/>
        <w:widowControl w:val="0"/>
        <w:rPr>
          <w:rFonts w:ascii="Arial" w:hAnsi="Arial"/>
          <w:sz w:val="24"/>
          <w:rtl/>
        </w:rPr>
      </w:pPr>
      <w:r w:rsidRPr="001D4B98">
        <w:rPr>
          <w:rFonts w:ascii="Arial" w:hAnsi="Arial"/>
          <w:b/>
          <w:bCs/>
          <w:sz w:val="24"/>
          <w:rtl/>
        </w:rPr>
        <w:t>והואיל</w:t>
      </w:r>
      <w:r w:rsidRPr="001D4B98">
        <w:rPr>
          <w:rFonts w:ascii="Arial" w:hAnsi="Arial"/>
          <w:sz w:val="24"/>
          <w:rtl/>
        </w:rPr>
        <w:tab/>
        <w:t>והנני מועסק בקשר למתן השירותים;</w:t>
      </w:r>
    </w:p>
    <w:p w:rsidR="001D4B98" w:rsidRPr="001D4B98" w:rsidRDefault="001D4B98" w:rsidP="001D4B98">
      <w:pPr>
        <w:pStyle w:val="ac"/>
        <w:widowControl w:val="0"/>
        <w:rPr>
          <w:rFonts w:ascii="Arial" w:hAnsi="Arial"/>
          <w:sz w:val="24"/>
          <w:rtl/>
        </w:rPr>
      </w:pPr>
      <w:r w:rsidRPr="001D4B98">
        <w:rPr>
          <w:rFonts w:ascii="Arial" w:hAnsi="Arial"/>
          <w:b/>
          <w:bCs/>
          <w:sz w:val="24"/>
          <w:rtl/>
        </w:rPr>
        <w:t>והואיל</w:t>
      </w:r>
      <w:r w:rsidRPr="001D4B98">
        <w:rPr>
          <w:rFonts w:ascii="Arial" w:hAnsi="Arial"/>
          <w:sz w:val="24"/>
          <w:rtl/>
        </w:rPr>
        <w:tab/>
        <w:t>והנני עשוי להימצא במצב של ניגוד עניינים במסגרת מתן השירותים ולאחריו;</w:t>
      </w:r>
    </w:p>
    <w:p w:rsidR="001D4B98" w:rsidRPr="001D4B98" w:rsidRDefault="001D4B98" w:rsidP="001D4B98">
      <w:pPr>
        <w:pStyle w:val="ac"/>
        <w:widowControl w:val="0"/>
        <w:rPr>
          <w:rFonts w:ascii="Arial" w:hAnsi="Arial"/>
          <w:sz w:val="24"/>
          <w:rtl/>
        </w:rPr>
      </w:pPr>
    </w:p>
    <w:p w:rsidR="001D4B98" w:rsidRPr="001D4B98" w:rsidRDefault="001D4B98" w:rsidP="001D4B98">
      <w:pPr>
        <w:pStyle w:val="ac"/>
        <w:widowControl w:val="0"/>
        <w:rPr>
          <w:rFonts w:ascii="Arial" w:hAnsi="Arial"/>
          <w:b/>
          <w:bCs/>
          <w:sz w:val="24"/>
          <w:rtl/>
        </w:rPr>
      </w:pPr>
      <w:r w:rsidRPr="001D4B98">
        <w:rPr>
          <w:rFonts w:ascii="Arial" w:hAnsi="Arial"/>
          <w:b/>
          <w:bCs/>
          <w:sz w:val="24"/>
          <w:rtl/>
        </w:rPr>
        <w:t>לפיכך הנני מתחייב כלפי מדינת ישראל כדלקמן:</w:t>
      </w:r>
    </w:p>
    <w:p w:rsidR="001D4B98" w:rsidRPr="001D4B98" w:rsidRDefault="001D4B98" w:rsidP="001D4B98">
      <w:pPr>
        <w:pStyle w:val="ac"/>
        <w:widowControl w:val="0"/>
        <w:rPr>
          <w:rFonts w:ascii="Arial" w:hAnsi="Arial"/>
          <w:b/>
          <w:bCs/>
          <w:sz w:val="24"/>
          <w:rtl/>
        </w:rPr>
      </w:pPr>
    </w:p>
    <w:p w:rsidR="001D4B98" w:rsidRPr="001D4B98" w:rsidRDefault="001D4B98" w:rsidP="001D4B98">
      <w:pPr>
        <w:numPr>
          <w:ilvl w:val="0"/>
          <w:numId w:val="38"/>
        </w:numPr>
        <w:spacing w:before="120" w:line="240" w:lineRule="auto"/>
        <w:textAlignment w:val="auto"/>
        <w:rPr>
          <w:rFonts w:ascii="Arial" w:hAnsi="Arial"/>
          <w:sz w:val="24"/>
          <w:rtl/>
        </w:rPr>
      </w:pPr>
      <w:r w:rsidRPr="001D4B98">
        <w:rPr>
          <w:rFonts w:ascii="Arial" w:hAnsi="Arial"/>
          <w:sz w:val="24"/>
          <w:rtl/>
        </w:rPr>
        <w:t>הנני מצהיר ומתחייב שאין ולא יהיה לי, במהלך תקופת מתן השירותים, ניגוד עניינים מכל מין וסוג שהוא, ו/או קשרים עסקיים או קשרים אחרים עם גורמים בקשר למתן השירותים.</w:t>
      </w:r>
    </w:p>
    <w:p w:rsidR="001D4B98" w:rsidRPr="001D4B98" w:rsidRDefault="001D4B98" w:rsidP="001D4B98">
      <w:pPr>
        <w:numPr>
          <w:ilvl w:val="0"/>
          <w:numId w:val="38"/>
        </w:numPr>
        <w:spacing w:before="120" w:line="240" w:lineRule="auto"/>
        <w:textAlignment w:val="auto"/>
        <w:rPr>
          <w:rFonts w:ascii="Arial" w:hAnsi="Arial"/>
          <w:sz w:val="24"/>
          <w:rtl/>
        </w:rPr>
      </w:pPr>
      <w:r w:rsidRPr="001D4B98">
        <w:rPr>
          <w:rFonts w:ascii="Arial" w:hAnsi="Arial"/>
          <w:sz w:val="24"/>
          <w:rtl/>
        </w:rPr>
        <w:t xml:space="preserve">הנני מתחייב להודיע לזוכה ו/או למזמין באופן מיידי על כל נתון או מצב שבשלם אני, עלול להימצא במצב של ניגוד עניינים, מיד עם היוודע לי הנתון או המצב האמורים. </w:t>
      </w:r>
    </w:p>
    <w:p w:rsidR="001D4B98" w:rsidRPr="001D4B98" w:rsidRDefault="001D4B98" w:rsidP="001D4B98">
      <w:pPr>
        <w:numPr>
          <w:ilvl w:val="0"/>
          <w:numId w:val="38"/>
        </w:numPr>
        <w:spacing w:before="120" w:line="240" w:lineRule="auto"/>
        <w:textAlignment w:val="auto"/>
        <w:rPr>
          <w:rFonts w:ascii="Arial" w:hAnsi="Arial"/>
          <w:sz w:val="24"/>
        </w:rPr>
      </w:pPr>
      <w:r w:rsidRPr="001D4B98">
        <w:rPr>
          <w:rFonts w:ascii="Arial" w:hAnsi="Arial"/>
          <w:sz w:val="24"/>
          <w:rtl/>
        </w:rPr>
        <w:t>הנני מצהיר ומתחייב לדווח מראש למזמין על כל כוונה שלי, להתקשר עם כל גורם כאמור בסעיף 2-3 להלן, בניגוד להתחייבויותיי בסעיפים אלו, ולפעול בהתאם להוראותיה בעניין. המזמין רשאי לא לאשר לי התקשרות כאמור או לתת הוראות אחרות שיבטיחו העדר ניגוד עניינים, והנני מתחייב כי  אפעל בהתאם להוראות אלו, בהקשר זה.</w:t>
      </w:r>
    </w:p>
    <w:p w:rsidR="001D4B98" w:rsidRPr="001D4B98" w:rsidRDefault="001D4B98" w:rsidP="001D4B98">
      <w:pPr>
        <w:rPr>
          <w:rFonts w:ascii="Arial" w:hAnsi="Arial"/>
          <w:b/>
          <w:bCs/>
          <w:sz w:val="24"/>
          <w:rtl/>
        </w:rPr>
      </w:pPr>
    </w:p>
    <w:p w:rsidR="001D4B98" w:rsidRPr="001D4B98" w:rsidRDefault="001D4B98" w:rsidP="001D4B98">
      <w:pPr>
        <w:rPr>
          <w:rFonts w:ascii="Arial" w:hAnsi="Arial"/>
          <w:b/>
          <w:bCs/>
          <w:sz w:val="24"/>
          <w:rtl/>
        </w:rPr>
      </w:pPr>
      <w:r w:rsidRPr="001D4B98">
        <w:rPr>
          <w:rFonts w:ascii="Arial" w:hAnsi="Arial"/>
          <w:b/>
          <w:bCs/>
          <w:sz w:val="24"/>
          <w:rtl/>
        </w:rPr>
        <w:t>ולראיה באתי על החתום:</w:t>
      </w:r>
    </w:p>
    <w:p w:rsidR="001D4B98" w:rsidRPr="001D4B98" w:rsidRDefault="001D4B98" w:rsidP="001D4B98">
      <w:pPr>
        <w:rPr>
          <w:rFonts w:ascii="Arial" w:hAnsi="Arial"/>
          <w:b/>
          <w:bCs/>
          <w:sz w:val="24"/>
          <w:rtl/>
        </w:rPr>
      </w:pPr>
    </w:p>
    <w:p w:rsidR="001D4B98" w:rsidRPr="001D4B98" w:rsidRDefault="001D4B98" w:rsidP="001D4B98">
      <w:pPr>
        <w:rPr>
          <w:rFonts w:ascii="Arial" w:hAnsi="Arial"/>
          <w:b/>
          <w:bCs/>
          <w:sz w:val="24"/>
          <w:rtl/>
        </w:rPr>
      </w:pPr>
      <w:r w:rsidRPr="001D4B98">
        <w:rPr>
          <w:rFonts w:ascii="Arial" w:hAnsi="Arial"/>
          <w:b/>
          <w:bCs/>
          <w:sz w:val="24"/>
          <w:rtl/>
        </w:rPr>
        <w:t>_______________</w:t>
      </w:r>
    </w:p>
    <w:p w:rsidR="001D4B98" w:rsidRPr="001D4B98" w:rsidRDefault="001D4B98" w:rsidP="001D4B98">
      <w:pPr>
        <w:overflowPunct/>
        <w:autoSpaceDE/>
        <w:autoSpaceDN/>
        <w:bidi w:val="0"/>
        <w:adjustRightInd/>
        <w:spacing w:line="240" w:lineRule="auto"/>
        <w:rPr>
          <w:rFonts w:ascii="Arial" w:hAnsi="Arial"/>
          <w:color w:val="FF0000"/>
          <w:sz w:val="24"/>
          <w:rtl/>
        </w:rPr>
        <w:sectPr w:rsidR="001D4B98" w:rsidRPr="001D4B98">
          <w:endnotePr>
            <w:numFmt w:val="lowerLetter"/>
          </w:endnotePr>
          <w:pgSz w:w="11907" w:h="16840"/>
          <w:pgMar w:top="1440" w:right="1797" w:bottom="1440" w:left="1797" w:header="720" w:footer="284" w:gutter="0"/>
          <w:cols w:space="720"/>
          <w:bidi/>
          <w:rtlGutter/>
        </w:sectPr>
      </w:pPr>
    </w:p>
    <w:p w:rsidR="001D4B98" w:rsidRPr="001D4B98" w:rsidRDefault="001D4B98" w:rsidP="004E79F4">
      <w:pPr>
        <w:jc w:val="center"/>
        <w:rPr>
          <w:rtl/>
        </w:rPr>
      </w:pPr>
      <w:r w:rsidRPr="001D4B98">
        <w:rPr>
          <w:rFonts w:ascii="Arial" w:hAnsi="Arial"/>
          <w:sz w:val="24"/>
          <w:u w:val="single"/>
          <w:rtl/>
        </w:rPr>
        <w:lastRenderedPageBreak/>
        <w:t>נספח 5 להסכם</w:t>
      </w:r>
    </w:p>
    <w:tbl>
      <w:tblPr>
        <w:tblpPr w:bottomFromText="284" w:vertAnchor="text" w:horzAnchor="margin" w:tblpY="1"/>
        <w:bidiVisual/>
        <w:tblW w:w="0" w:type="auto"/>
        <w:tblBorders>
          <w:bottom w:val="single" w:sz="4" w:space="0" w:color="auto"/>
          <w:insideH w:val="single" w:sz="4" w:space="0" w:color="auto"/>
        </w:tblBorders>
        <w:tblCellMar>
          <w:right w:w="170" w:type="dxa"/>
        </w:tblCellMar>
        <w:tblLook w:val="01E0"/>
      </w:tblPr>
      <w:tblGrid>
        <w:gridCol w:w="4857"/>
        <w:gridCol w:w="3727"/>
      </w:tblGrid>
      <w:tr w:rsidR="001D4B98" w:rsidRPr="001D4B98" w:rsidTr="001D4B98">
        <w:trPr>
          <w:trHeight w:val="567"/>
        </w:trPr>
        <w:tc>
          <w:tcPr>
            <w:tcW w:w="8584" w:type="dxa"/>
            <w:gridSpan w:val="2"/>
            <w:tcBorders>
              <w:top w:val="nil"/>
              <w:left w:val="nil"/>
              <w:bottom w:val="nil"/>
              <w:right w:val="nil"/>
            </w:tcBorders>
            <w:shd w:val="clear" w:color="auto" w:fill="1B3461"/>
            <w:vAlign w:val="center"/>
            <w:hideMark/>
          </w:tcPr>
          <w:p w:rsidR="001D4B98" w:rsidRPr="001D4B98" w:rsidRDefault="001D4B98" w:rsidP="001D4B98">
            <w:pPr>
              <w:rPr>
                <w:rFonts w:ascii="Arial" w:hAnsi="Arial"/>
                <w:b/>
                <w:bCs/>
                <w:color w:val="FFFFFF"/>
                <w:sz w:val="28"/>
                <w:szCs w:val="28"/>
              </w:rPr>
            </w:pPr>
            <w:r w:rsidRPr="001D4B98">
              <w:rPr>
                <w:rFonts w:ascii="Arial" w:hAnsi="Arial"/>
                <w:b/>
                <w:bCs/>
                <w:color w:val="FFFFFF"/>
                <w:sz w:val="28"/>
                <w:szCs w:val="28"/>
                <w:rtl/>
              </w:rPr>
              <w:t>שם ההוראה: התקשרות עם נותני שירותים חיצוניים</w:t>
            </w:r>
          </w:p>
        </w:tc>
      </w:tr>
      <w:tr w:rsidR="001D4B98" w:rsidRPr="001D4B98" w:rsidTr="001D4B98">
        <w:trPr>
          <w:trHeight w:hRule="exact" w:val="454"/>
        </w:trPr>
        <w:tc>
          <w:tcPr>
            <w:tcW w:w="4857" w:type="dxa"/>
            <w:tcBorders>
              <w:top w:val="nil"/>
              <w:left w:val="nil"/>
              <w:bottom w:val="single" w:sz="4" w:space="0" w:color="auto"/>
              <w:right w:val="nil"/>
            </w:tcBorders>
            <w:shd w:val="clear" w:color="auto" w:fill="E6E6E6"/>
            <w:vAlign w:val="center"/>
            <w:hideMark/>
          </w:tcPr>
          <w:p w:rsidR="001D4B98" w:rsidRPr="001D4B98" w:rsidRDefault="001D4B98" w:rsidP="001D4B98">
            <w:pPr>
              <w:rPr>
                <w:rFonts w:ascii="Arial" w:hAnsi="Arial"/>
                <w:sz w:val="20"/>
                <w:szCs w:val="20"/>
              </w:rPr>
            </w:pPr>
            <w:r w:rsidRPr="001D4B98">
              <w:rPr>
                <w:rFonts w:ascii="Arial" w:hAnsi="Arial"/>
                <w:sz w:val="20"/>
                <w:szCs w:val="20"/>
                <w:rtl/>
              </w:rPr>
              <w:t>פרק ראשי: ניהול תקציבי שכר, גמלאות וכוח אדם</w:t>
            </w:r>
          </w:p>
        </w:tc>
        <w:tc>
          <w:tcPr>
            <w:tcW w:w="3727" w:type="dxa"/>
            <w:tcBorders>
              <w:top w:val="nil"/>
              <w:left w:val="nil"/>
              <w:bottom w:val="single" w:sz="4" w:space="0" w:color="auto"/>
              <w:right w:val="nil"/>
            </w:tcBorders>
            <w:shd w:val="clear" w:color="auto" w:fill="E6E6E6"/>
            <w:vAlign w:val="center"/>
            <w:hideMark/>
          </w:tcPr>
          <w:p w:rsidR="001D4B98" w:rsidRPr="001D4B98" w:rsidRDefault="001D4B98" w:rsidP="001D4B98">
            <w:pPr>
              <w:rPr>
                <w:rFonts w:ascii="Arial" w:hAnsi="Arial"/>
                <w:sz w:val="20"/>
                <w:szCs w:val="20"/>
              </w:rPr>
            </w:pPr>
            <w:r w:rsidRPr="001D4B98">
              <w:rPr>
                <w:rFonts w:ascii="Arial" w:hAnsi="Arial"/>
                <w:sz w:val="20"/>
                <w:szCs w:val="20"/>
                <w:rtl/>
              </w:rPr>
              <w:t>מספר הוראה: 13.9.2</w:t>
            </w:r>
          </w:p>
        </w:tc>
      </w:tr>
      <w:tr w:rsidR="001D4B98" w:rsidRPr="001D4B98" w:rsidTr="001D4B98">
        <w:trPr>
          <w:trHeight w:hRule="exact" w:val="454"/>
        </w:trPr>
        <w:tc>
          <w:tcPr>
            <w:tcW w:w="4857" w:type="dxa"/>
            <w:tcBorders>
              <w:top w:val="single" w:sz="4" w:space="0" w:color="auto"/>
              <w:left w:val="nil"/>
              <w:bottom w:val="single" w:sz="4" w:space="0" w:color="auto"/>
              <w:right w:val="nil"/>
            </w:tcBorders>
            <w:shd w:val="clear" w:color="auto" w:fill="E6E6E6"/>
            <w:vAlign w:val="center"/>
            <w:hideMark/>
          </w:tcPr>
          <w:p w:rsidR="001D4B98" w:rsidRPr="001D4B98" w:rsidRDefault="001D4B98" w:rsidP="001D4B98">
            <w:pPr>
              <w:rPr>
                <w:rFonts w:ascii="Arial" w:hAnsi="Arial"/>
                <w:sz w:val="20"/>
                <w:szCs w:val="20"/>
              </w:rPr>
            </w:pPr>
            <w:r w:rsidRPr="001D4B98">
              <w:rPr>
                <w:rFonts w:ascii="Arial" w:hAnsi="Arial"/>
                <w:sz w:val="20"/>
                <w:szCs w:val="20"/>
                <w:rtl/>
              </w:rPr>
              <w:t>פרק משני: העסקת עובדי קבלן כוח אדם ונותני שירותים חיצוניים</w:t>
            </w:r>
          </w:p>
        </w:tc>
        <w:tc>
          <w:tcPr>
            <w:tcW w:w="3727" w:type="dxa"/>
            <w:tcBorders>
              <w:top w:val="single" w:sz="4" w:space="0" w:color="auto"/>
              <w:left w:val="nil"/>
              <w:bottom w:val="single" w:sz="4" w:space="0" w:color="auto"/>
              <w:right w:val="nil"/>
            </w:tcBorders>
            <w:shd w:val="clear" w:color="auto" w:fill="E6E6E6"/>
            <w:vAlign w:val="center"/>
            <w:hideMark/>
          </w:tcPr>
          <w:p w:rsidR="001D4B98" w:rsidRPr="001D4B98" w:rsidRDefault="001D4B98" w:rsidP="001D4B98">
            <w:pPr>
              <w:rPr>
                <w:rFonts w:ascii="Arial" w:hAnsi="Arial"/>
                <w:sz w:val="20"/>
                <w:szCs w:val="20"/>
              </w:rPr>
            </w:pPr>
            <w:r w:rsidRPr="001D4B98">
              <w:rPr>
                <w:rFonts w:ascii="Arial" w:hAnsi="Arial"/>
                <w:sz w:val="20"/>
                <w:szCs w:val="20"/>
                <w:rtl/>
              </w:rPr>
              <w:t xml:space="preserve">מהדורה: </w:t>
            </w:r>
            <w:r w:rsidRPr="001D4B98">
              <w:rPr>
                <w:rFonts w:ascii="Arial" w:hAnsi="Arial"/>
                <w:sz w:val="20"/>
                <w:szCs w:val="20"/>
              </w:rPr>
              <w:t>02</w:t>
            </w:r>
          </w:p>
        </w:tc>
      </w:tr>
    </w:tbl>
    <w:p w:rsidR="001D4B98" w:rsidRPr="001D4B98" w:rsidRDefault="001D4B98" w:rsidP="001D4B98">
      <w:pPr>
        <w:pStyle w:val="a0"/>
        <w:numPr>
          <w:ilvl w:val="0"/>
          <w:numId w:val="0"/>
        </w:numPr>
        <w:tabs>
          <w:tab w:val="left" w:pos="720"/>
        </w:tabs>
        <w:ind w:left="540" w:right="1107"/>
        <w:rPr>
          <w:rFonts w:cs="David"/>
          <w:u w:val="single"/>
        </w:rPr>
      </w:pPr>
    </w:p>
    <w:p w:rsidR="001D4B98" w:rsidRPr="001D4B98" w:rsidRDefault="001D4B98" w:rsidP="001D4B98">
      <w:pPr>
        <w:pStyle w:val="a0"/>
        <w:numPr>
          <w:ilvl w:val="1"/>
          <w:numId w:val="28"/>
        </w:numPr>
        <w:ind w:right="1107"/>
        <w:rPr>
          <w:rFonts w:cs="David"/>
          <w:u w:val="single"/>
        </w:rPr>
      </w:pPr>
      <w:r w:rsidRPr="001D4B98">
        <w:rPr>
          <w:rFonts w:cs="David" w:hint="cs"/>
          <w:u w:val="single"/>
          <w:rtl/>
        </w:rPr>
        <w:t>החזר הוצאות נסיעה</w:t>
      </w:r>
    </w:p>
    <w:p w:rsidR="001D4B98" w:rsidRPr="001D4B98" w:rsidRDefault="001D4B98" w:rsidP="001D4B98">
      <w:pPr>
        <w:pStyle w:val="a1"/>
        <w:numPr>
          <w:ilvl w:val="2"/>
          <w:numId w:val="28"/>
        </w:numPr>
        <w:ind w:right="0"/>
        <w:rPr>
          <w:rFonts w:cs="David"/>
          <w:u w:val="single"/>
        </w:rPr>
      </w:pPr>
      <w:r w:rsidRPr="001D4B98">
        <w:rPr>
          <w:rFonts w:cs="David"/>
          <w:u w:val="single"/>
          <w:rtl/>
        </w:rPr>
        <w:t>זכאות לקבלת החזר הוצאות נסיעה בתפקיד לנותני שירותים חיצוניים</w:t>
      </w:r>
    </w:p>
    <w:p w:rsidR="001D4B98" w:rsidRPr="001D4B98" w:rsidRDefault="001D4B98" w:rsidP="001D4B98">
      <w:pPr>
        <w:pStyle w:val="1"/>
        <w:numPr>
          <w:ilvl w:val="3"/>
          <w:numId w:val="28"/>
        </w:numPr>
        <w:ind w:right="0"/>
        <w:rPr>
          <w:rFonts w:cs="David"/>
        </w:rPr>
      </w:pPr>
      <w:r w:rsidRPr="001D4B98">
        <w:rPr>
          <w:rFonts w:cs="David"/>
          <w:rtl/>
        </w:rPr>
        <w:t xml:space="preserve">תשלום עבור נסיעה ממקום עבודתו הקבוע של נותן השירותים החיצוני למקום מתן השירות יינתן במקרים שבהם התקיימו </w:t>
      </w:r>
      <w:r w:rsidRPr="001D4B98">
        <w:rPr>
          <w:rFonts w:cs="David"/>
          <w:b/>
          <w:bCs/>
          <w:rtl/>
        </w:rPr>
        <w:t>כל</w:t>
      </w:r>
      <w:r w:rsidRPr="001D4B98">
        <w:rPr>
          <w:rFonts w:cs="David"/>
          <w:rtl/>
        </w:rPr>
        <w:t xml:space="preserve"> התנאים הבאים:</w:t>
      </w:r>
    </w:p>
    <w:p w:rsidR="001D4B98" w:rsidRPr="001D4B98" w:rsidRDefault="001D4B98" w:rsidP="001D4B98">
      <w:pPr>
        <w:pStyle w:val="1"/>
        <w:numPr>
          <w:ilvl w:val="4"/>
          <w:numId w:val="39"/>
        </w:numPr>
        <w:tabs>
          <w:tab w:val="left" w:pos="720"/>
        </w:tabs>
        <w:ind w:left="4030" w:right="0" w:hanging="1153"/>
        <w:rPr>
          <w:rFonts w:cs="David"/>
        </w:rPr>
      </w:pPr>
      <w:r w:rsidRPr="001D4B98">
        <w:rPr>
          <w:rFonts w:cs="David"/>
          <w:rtl/>
        </w:rPr>
        <w:t xml:space="preserve">מרחק הנסיעה של נותן השירותים החיצוני ממקום עבודתו הקבוע למקום מתן השירות עולה על </w:t>
      </w:r>
      <w:smartTag w:uri="urn:schemas-microsoft-com:office:smarttags" w:element="metricconverter">
        <w:smartTagPr>
          <w:attr w:name="ProductID" w:val="30 קילומטרים"/>
        </w:smartTagPr>
        <w:r w:rsidRPr="001D4B98">
          <w:rPr>
            <w:rFonts w:cs="David"/>
            <w:rtl/>
          </w:rPr>
          <w:t>30 קילומטרים</w:t>
        </w:r>
      </w:smartTag>
      <w:r w:rsidRPr="001D4B98">
        <w:rPr>
          <w:rFonts w:cs="David"/>
          <w:rtl/>
        </w:rPr>
        <w:t>.</w:t>
      </w:r>
    </w:p>
    <w:p w:rsidR="001D4B98" w:rsidRPr="001D4B98" w:rsidRDefault="001D4B98" w:rsidP="001D4B98">
      <w:pPr>
        <w:pStyle w:val="1"/>
        <w:numPr>
          <w:ilvl w:val="0"/>
          <w:numId w:val="0"/>
        </w:numPr>
        <w:tabs>
          <w:tab w:val="left" w:pos="720"/>
        </w:tabs>
        <w:ind w:left="3986" w:right="0" w:hanging="1800"/>
        <w:rPr>
          <w:rFonts w:cs="David"/>
        </w:rPr>
      </w:pPr>
      <w:r w:rsidRPr="001D4B98">
        <w:rPr>
          <w:rFonts w:cs="David"/>
          <w:rtl/>
        </w:rPr>
        <w:t xml:space="preserve">      4.9.1.1.2. הנסיעה כרוכה בהוצאה כספית מצדו של נותן השירותים החיצוני.</w:t>
      </w:r>
    </w:p>
    <w:p w:rsidR="001D4B98" w:rsidRPr="001D4B98" w:rsidRDefault="001D4B98" w:rsidP="001D4B98">
      <w:pPr>
        <w:pStyle w:val="1"/>
        <w:numPr>
          <w:ilvl w:val="0"/>
          <w:numId w:val="0"/>
        </w:numPr>
        <w:tabs>
          <w:tab w:val="left" w:pos="720"/>
        </w:tabs>
        <w:ind w:left="3986" w:right="0" w:hanging="1800"/>
        <w:rPr>
          <w:rFonts w:cs="David"/>
        </w:rPr>
      </w:pPr>
      <w:r w:rsidRPr="001D4B98">
        <w:rPr>
          <w:rFonts w:cs="David"/>
          <w:rtl/>
        </w:rPr>
        <w:t xml:space="preserve">      4.9.1.1.3. עם הגשת החשבון לתשלום חתם נותן השירותים החיצוני על </w:t>
      </w:r>
      <w:hyperlink r:id="rId12" w:history="1">
        <w:r w:rsidRPr="001D4B98">
          <w:rPr>
            <w:rStyle w:val="Hyperlink"/>
            <w:rFonts w:cs="David"/>
            <w:b/>
            <w:i/>
            <w:rtl/>
          </w:rPr>
          <w:t>טופס, "הצהרה על נסיעה בתפקיד של נותן שירותים חיצוני", מס' ט. 13.9.2.2</w:t>
        </w:r>
      </w:hyperlink>
      <w:r w:rsidRPr="001D4B98">
        <w:rPr>
          <w:rFonts w:cs="David"/>
          <w:rtl/>
        </w:rPr>
        <w:t>.</w:t>
      </w:r>
    </w:p>
    <w:p w:rsidR="001D4B98" w:rsidRPr="001D4B98" w:rsidRDefault="001D4B98" w:rsidP="001D4B98">
      <w:pPr>
        <w:pStyle w:val="1"/>
        <w:numPr>
          <w:ilvl w:val="0"/>
          <w:numId w:val="0"/>
        </w:numPr>
        <w:tabs>
          <w:tab w:val="left" w:pos="2906"/>
          <w:tab w:val="left" w:pos="9070"/>
        </w:tabs>
        <w:ind w:left="2906" w:right="0" w:hanging="900"/>
        <w:rPr>
          <w:rFonts w:cs="David"/>
        </w:rPr>
      </w:pPr>
      <w:r w:rsidRPr="001D4B98">
        <w:rPr>
          <w:rFonts w:cs="David"/>
          <w:rtl/>
        </w:rPr>
        <w:t>4.9.1.2. התשלום לנותן השירותים ישולם עבור מספר הקילומטרים שביצע במכפלת התעריף, כאמור ב</w:t>
      </w:r>
      <w:hyperlink r:id="rId13" w:history="1">
        <w:r w:rsidRPr="001D4B98">
          <w:rPr>
            <w:rStyle w:val="Hyperlink"/>
            <w:rFonts w:cs="David"/>
            <w:b/>
            <w:i/>
            <w:rtl/>
          </w:rPr>
          <w:t>הודעה, "החזר הוצאות נסיעה בתפקיד לנותני שירותים חיצוניים – תעריפים", מס' ה. 13.9.2.2</w:t>
        </w:r>
      </w:hyperlink>
      <w:r w:rsidRPr="001D4B98">
        <w:rPr>
          <w:rFonts w:cs="David"/>
          <w:rtl/>
        </w:rPr>
        <w:t xml:space="preserve">. </w:t>
      </w:r>
    </w:p>
    <w:p w:rsidR="001D4B98" w:rsidRPr="001D4B98" w:rsidRDefault="001D4B98" w:rsidP="001D4B98">
      <w:pPr>
        <w:pStyle w:val="1"/>
        <w:numPr>
          <w:ilvl w:val="0"/>
          <w:numId w:val="0"/>
        </w:numPr>
        <w:tabs>
          <w:tab w:val="left" w:pos="720"/>
        </w:tabs>
        <w:ind w:left="2906" w:right="0" w:hanging="926"/>
        <w:rPr>
          <w:rFonts w:cs="David"/>
        </w:rPr>
      </w:pPr>
      <w:r w:rsidRPr="001D4B98">
        <w:rPr>
          <w:rFonts w:cs="David"/>
          <w:rtl/>
        </w:rPr>
        <w:t xml:space="preserve">4.9.1.3. המרחק בין יעדי הנסיעה ייקבע בהתאם לטבלת המרחקים המפורסמת על ידי חטיבת השכר באגף החשב הכללי [ראה </w:t>
      </w:r>
      <w:hyperlink r:id="rId14" w:history="1">
        <w:r w:rsidRPr="001D4B98">
          <w:rPr>
            <w:rStyle w:val="Hyperlink"/>
            <w:rFonts w:cs="David" w:hint="cs"/>
            <w:rtl/>
          </w:rPr>
          <w:t>הוראת תכ"ם, "החזר הוצאות נסיעה בתפקיד ברכב פרטי", מס' 13.4.1</w:t>
        </w:r>
      </w:hyperlink>
      <w:r w:rsidRPr="001D4B98">
        <w:rPr>
          <w:rFonts w:cs="David"/>
          <w:rtl/>
        </w:rPr>
        <w:t>]. 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p>
    <w:p w:rsidR="001D4B98" w:rsidRPr="001D4B98" w:rsidRDefault="001D4B98" w:rsidP="001D4B98">
      <w:pPr>
        <w:pStyle w:val="1"/>
        <w:numPr>
          <w:ilvl w:val="0"/>
          <w:numId w:val="0"/>
        </w:numPr>
        <w:tabs>
          <w:tab w:val="left" w:pos="720"/>
        </w:tabs>
        <w:ind w:left="2906" w:right="0" w:hanging="926"/>
        <w:rPr>
          <w:rFonts w:cs="David"/>
        </w:rPr>
      </w:pPr>
      <w:r w:rsidRPr="001D4B98">
        <w:rPr>
          <w:rFonts w:cs="David"/>
          <w:rtl/>
        </w:rPr>
        <w:t>4.9.1.4. 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rsidR="001D4B98" w:rsidRPr="001D4B98" w:rsidRDefault="001D4B98" w:rsidP="001D4B98">
      <w:pPr>
        <w:pStyle w:val="a1"/>
        <w:numPr>
          <w:ilvl w:val="0"/>
          <w:numId w:val="0"/>
        </w:numPr>
        <w:tabs>
          <w:tab w:val="left" w:pos="720"/>
        </w:tabs>
        <w:ind w:left="1134" w:right="1985"/>
        <w:rPr>
          <w:rFonts w:cs="David"/>
          <w:u w:val="single"/>
        </w:rPr>
      </w:pPr>
      <w:r w:rsidRPr="001D4B98">
        <w:rPr>
          <w:rFonts w:cs="David"/>
          <w:rtl/>
        </w:rPr>
        <w:t>4.9.2.</w:t>
      </w:r>
      <w:r w:rsidRPr="001D4B98">
        <w:rPr>
          <w:rFonts w:cs="David"/>
          <w:rtl/>
        </w:rPr>
        <w:tab/>
      </w:r>
      <w:r w:rsidRPr="001D4B98">
        <w:rPr>
          <w:rFonts w:cs="David"/>
          <w:u w:val="single"/>
          <w:rtl/>
        </w:rPr>
        <w:t>ביטול זמן</w:t>
      </w:r>
    </w:p>
    <w:p w:rsidR="001D4B98" w:rsidRPr="001D4B98" w:rsidRDefault="001D4B98" w:rsidP="001D4B98">
      <w:pPr>
        <w:pStyle w:val="1"/>
        <w:numPr>
          <w:ilvl w:val="0"/>
          <w:numId w:val="0"/>
        </w:numPr>
        <w:tabs>
          <w:tab w:val="left" w:pos="720"/>
        </w:tabs>
        <w:ind w:left="1980" w:right="0"/>
        <w:rPr>
          <w:rFonts w:cs="David"/>
        </w:rPr>
      </w:pPr>
      <w:r w:rsidRPr="001D4B98">
        <w:rPr>
          <w:rFonts w:cs="David"/>
          <w:rtl/>
        </w:rPr>
        <w:t>4.9.2.1.  לא ישולם לנותן השירותים תשלום עבור ביטול זמנו עקב נסיעה.</w:t>
      </w:r>
    </w:p>
    <w:p w:rsidR="001D4B98" w:rsidRPr="001D4B98" w:rsidRDefault="001D4B98" w:rsidP="001D4B98">
      <w:pPr>
        <w:pStyle w:val="a1"/>
        <w:numPr>
          <w:ilvl w:val="0"/>
          <w:numId w:val="0"/>
        </w:numPr>
        <w:tabs>
          <w:tab w:val="left" w:pos="720"/>
        </w:tabs>
        <w:ind w:left="1134" w:right="1985"/>
        <w:rPr>
          <w:rFonts w:cs="David"/>
          <w:u w:val="single"/>
        </w:rPr>
      </w:pPr>
      <w:r w:rsidRPr="001D4B98">
        <w:rPr>
          <w:rFonts w:cs="David"/>
          <w:rtl/>
        </w:rPr>
        <w:t>4.9.3.</w:t>
      </w:r>
      <w:r w:rsidRPr="001D4B98">
        <w:rPr>
          <w:rFonts w:cs="David"/>
          <w:rtl/>
        </w:rPr>
        <w:tab/>
      </w:r>
      <w:r w:rsidRPr="001D4B98">
        <w:rPr>
          <w:rFonts w:cs="David"/>
          <w:u w:val="single"/>
          <w:rtl/>
        </w:rPr>
        <w:t>כפל תשלום עבור החזר הוצאות נסיעה</w:t>
      </w:r>
    </w:p>
    <w:p w:rsidR="001D4B98" w:rsidRPr="001D4B98" w:rsidRDefault="001D4B98" w:rsidP="001D4B98">
      <w:pPr>
        <w:pStyle w:val="1"/>
        <w:numPr>
          <w:ilvl w:val="0"/>
          <w:numId w:val="0"/>
        </w:numPr>
        <w:tabs>
          <w:tab w:val="left" w:pos="720"/>
        </w:tabs>
        <w:ind w:left="2906" w:right="0" w:hanging="926"/>
        <w:rPr>
          <w:rFonts w:cs="David"/>
          <w:rtl/>
        </w:rPr>
      </w:pPr>
      <w:r w:rsidRPr="001D4B98">
        <w:rPr>
          <w:rFonts w:cs="David"/>
          <w:rtl/>
        </w:rPr>
        <w:t xml:space="preserve">4.9.3.1. נותן שירותים חיצוני </w:t>
      </w:r>
      <w:r w:rsidRPr="001D4B98">
        <w:rPr>
          <w:rFonts w:cs="David"/>
          <w:b/>
          <w:bCs/>
          <w:rtl/>
        </w:rPr>
        <w:t>לא יקבל</w:t>
      </w:r>
      <w:r w:rsidRPr="001D4B98">
        <w:rPr>
          <w:rFonts w:cs="David"/>
          <w:rtl/>
        </w:rPr>
        <w:t xml:space="preserve"> הוצאות נסיעה משני גופים ממשלתיים שונים (או יותר) עבור אותה נסיעה לאותו היעד. כל נסיעה ליעד במרחק הקטן מ-</w:t>
      </w:r>
      <w:smartTag w:uri="urn:schemas-microsoft-com:office:smarttags" w:element="metricconverter">
        <w:smartTagPr>
          <w:attr w:name="ProductID" w:val="15 קילומטרים"/>
        </w:smartTagPr>
        <w:r w:rsidRPr="001D4B98">
          <w:rPr>
            <w:rFonts w:cs="David"/>
            <w:rtl/>
          </w:rPr>
          <w:t>15 קילומטרים</w:t>
        </w:r>
      </w:smartTag>
      <w:r w:rsidRPr="001D4B98">
        <w:rPr>
          <w:rFonts w:cs="David"/>
          <w:rtl/>
        </w:rPr>
        <w:t xml:space="preserve"> תיחשב כנסיעה לאותו היעד (לדוגמה, נסיעה מתל אביב למבשרת ציון ולאחר מכן לירושלים תיחשב כנסיעה אחת, מתל אביב לירושלים).</w:t>
      </w:r>
    </w:p>
    <w:p w:rsidR="001D4B98" w:rsidRPr="001D4B98" w:rsidRDefault="001D4B98" w:rsidP="001D4B98">
      <w:pPr>
        <w:pStyle w:val="Sign"/>
        <w:tabs>
          <w:tab w:val="decimal" w:pos="5071"/>
        </w:tabs>
        <w:ind w:right="540"/>
        <w:jc w:val="both"/>
        <w:rPr>
          <w:rFonts w:ascii="Arial" w:hAnsi="Arial" w:cs="David"/>
          <w:sz w:val="22"/>
          <w:szCs w:val="22"/>
          <w:u w:val="single"/>
          <w:lang w:eastAsia="en-US"/>
        </w:rPr>
      </w:pPr>
      <w:r w:rsidRPr="001D4B98">
        <w:rPr>
          <w:rFonts w:cs="David" w:hint="cs"/>
          <w:rtl/>
        </w:rPr>
        <w:lastRenderedPageBreak/>
        <w:br w:type="page"/>
      </w:r>
    </w:p>
    <w:tbl>
      <w:tblPr>
        <w:tblStyle w:val="af1"/>
        <w:tblpPr w:leftFromText="181" w:rightFromText="181" w:bottomFromText="284" w:vertAnchor="text" w:horzAnchor="margin" w:tblpXSpec="center" w:tblpY="188"/>
        <w:bidiVisual/>
        <w:tblW w:w="0" w:type="auto"/>
        <w:tblBorders>
          <w:top w:val="none" w:sz="0" w:space="0" w:color="auto"/>
          <w:left w:val="none" w:sz="0" w:space="0" w:color="auto"/>
          <w:right w:val="none" w:sz="0" w:space="0" w:color="auto"/>
          <w:insideV w:val="none" w:sz="0" w:space="0" w:color="auto"/>
        </w:tblBorders>
        <w:tblCellMar>
          <w:right w:w="170" w:type="dxa"/>
        </w:tblCellMar>
        <w:tblLook w:val="01E0"/>
      </w:tblPr>
      <w:tblGrid>
        <w:gridCol w:w="4294"/>
        <w:gridCol w:w="4297"/>
      </w:tblGrid>
      <w:tr w:rsidR="001D4B98" w:rsidRPr="001D4B98" w:rsidTr="001D4B98">
        <w:trPr>
          <w:trHeight w:val="567"/>
        </w:trPr>
        <w:tc>
          <w:tcPr>
            <w:tcW w:w="9072" w:type="dxa"/>
            <w:gridSpan w:val="2"/>
            <w:tcBorders>
              <w:top w:val="nil"/>
              <w:left w:val="nil"/>
              <w:bottom w:val="nil"/>
              <w:right w:val="nil"/>
            </w:tcBorders>
            <w:shd w:val="clear" w:color="auto" w:fill="1B3461"/>
            <w:vAlign w:val="center"/>
            <w:hideMark/>
          </w:tcPr>
          <w:p w:rsidR="001D4B98" w:rsidRPr="001D4B98" w:rsidRDefault="001D4B98" w:rsidP="001D4B98">
            <w:pPr>
              <w:pStyle w:val="af2"/>
              <w:overflowPunct w:val="0"/>
              <w:autoSpaceDE w:val="0"/>
              <w:autoSpaceDN w:val="0"/>
              <w:adjustRightInd w:val="0"/>
              <w:spacing w:line="300" w:lineRule="exact"/>
              <w:rPr>
                <w:rFonts w:cs="David"/>
              </w:rPr>
            </w:pPr>
            <w:r w:rsidRPr="001D4B98">
              <w:rPr>
                <w:rFonts w:cs="David" w:hint="cs"/>
                <w:rtl/>
              </w:rPr>
              <w:lastRenderedPageBreak/>
              <w:t>שם טופס: הצהרה על נסיעה בתפקיד של נותן שירותים חיצוני</w:t>
            </w:r>
          </w:p>
        </w:tc>
      </w:tr>
      <w:tr w:rsidR="001D4B98" w:rsidRPr="001D4B98" w:rsidTr="001D4B98">
        <w:trPr>
          <w:trHeight w:val="460"/>
        </w:trPr>
        <w:tc>
          <w:tcPr>
            <w:tcW w:w="4536" w:type="dxa"/>
            <w:tcBorders>
              <w:top w:val="nil"/>
              <w:left w:val="nil"/>
              <w:bottom w:val="single" w:sz="4" w:space="0" w:color="auto"/>
              <w:right w:val="nil"/>
            </w:tcBorders>
            <w:shd w:val="clear" w:color="auto" w:fill="E6E6E6"/>
            <w:vAlign w:val="center"/>
            <w:hideMark/>
          </w:tcPr>
          <w:p w:rsidR="001D4B98" w:rsidRPr="001D4B98" w:rsidRDefault="001D4B98" w:rsidP="001D4B98">
            <w:pPr>
              <w:pStyle w:val="af3"/>
              <w:overflowPunct w:val="0"/>
              <w:autoSpaceDE w:val="0"/>
              <w:autoSpaceDN w:val="0"/>
              <w:adjustRightInd w:val="0"/>
              <w:spacing w:line="300" w:lineRule="exact"/>
              <w:ind w:left="982" w:hanging="982"/>
              <w:rPr>
                <w:rFonts w:cs="David"/>
              </w:rPr>
            </w:pPr>
            <w:r w:rsidRPr="001D4B98">
              <w:rPr>
                <w:rFonts w:cs="David" w:hint="cs"/>
                <w:rtl/>
              </w:rPr>
              <w:t>פרק ראשי:</w:t>
            </w:r>
            <w:r w:rsidRPr="001D4B98">
              <w:rPr>
                <w:rFonts w:cs="David" w:hint="cs"/>
                <w:rtl/>
              </w:rPr>
              <w:tab/>
              <w:t>ניהול שכר, גמלאות וכוח אדם</w:t>
            </w:r>
          </w:p>
        </w:tc>
        <w:tc>
          <w:tcPr>
            <w:tcW w:w="4536" w:type="dxa"/>
            <w:tcBorders>
              <w:top w:val="nil"/>
              <w:left w:val="nil"/>
              <w:bottom w:val="single" w:sz="4" w:space="0" w:color="auto"/>
              <w:right w:val="nil"/>
            </w:tcBorders>
            <w:shd w:val="clear" w:color="auto" w:fill="E6E6E6"/>
            <w:vAlign w:val="center"/>
            <w:hideMark/>
          </w:tcPr>
          <w:p w:rsidR="001D4B98" w:rsidRPr="001D4B98" w:rsidRDefault="001D4B98" w:rsidP="001D4B98">
            <w:pPr>
              <w:pStyle w:val="af3"/>
              <w:overflowPunct w:val="0"/>
              <w:autoSpaceDE w:val="0"/>
              <w:autoSpaceDN w:val="0"/>
              <w:adjustRightInd w:val="0"/>
              <w:spacing w:line="300" w:lineRule="exact"/>
              <w:rPr>
                <w:rFonts w:cs="David"/>
              </w:rPr>
            </w:pPr>
            <w:r w:rsidRPr="001D4B98">
              <w:rPr>
                <w:rFonts w:cs="David" w:hint="cs"/>
                <w:rtl/>
              </w:rPr>
              <w:t>מספר ההוראה: 13.9.2</w:t>
            </w:r>
          </w:p>
        </w:tc>
      </w:tr>
      <w:tr w:rsidR="001D4B98" w:rsidRPr="001D4B98" w:rsidTr="001D4B98">
        <w:trPr>
          <w:trHeight w:val="460"/>
        </w:trPr>
        <w:tc>
          <w:tcPr>
            <w:tcW w:w="4536" w:type="dxa"/>
            <w:tcBorders>
              <w:top w:val="single" w:sz="4" w:space="0" w:color="auto"/>
              <w:left w:val="nil"/>
              <w:bottom w:val="single" w:sz="4" w:space="0" w:color="auto"/>
              <w:right w:val="nil"/>
            </w:tcBorders>
            <w:shd w:val="clear" w:color="auto" w:fill="E6E6E6"/>
            <w:vAlign w:val="center"/>
            <w:hideMark/>
          </w:tcPr>
          <w:p w:rsidR="001D4B98" w:rsidRPr="001D4B98" w:rsidRDefault="001D4B98" w:rsidP="001D4B98">
            <w:pPr>
              <w:pStyle w:val="af3"/>
              <w:overflowPunct w:val="0"/>
              <w:autoSpaceDE w:val="0"/>
              <w:autoSpaceDN w:val="0"/>
              <w:adjustRightInd w:val="0"/>
              <w:spacing w:line="300" w:lineRule="exact"/>
              <w:ind w:left="982" w:hanging="982"/>
              <w:rPr>
                <w:rFonts w:cs="David"/>
              </w:rPr>
            </w:pPr>
            <w:r w:rsidRPr="001D4B98">
              <w:rPr>
                <w:rFonts w:cs="David" w:hint="cs"/>
                <w:rtl/>
              </w:rPr>
              <w:t>פרק משני: העסקת עובדי קבלן כוח אדם ונותני שירותים חיצוניים</w:t>
            </w:r>
          </w:p>
        </w:tc>
        <w:tc>
          <w:tcPr>
            <w:tcW w:w="4536" w:type="dxa"/>
            <w:tcBorders>
              <w:top w:val="single" w:sz="4" w:space="0" w:color="auto"/>
              <w:left w:val="nil"/>
              <w:bottom w:val="single" w:sz="4" w:space="0" w:color="auto"/>
              <w:right w:val="nil"/>
            </w:tcBorders>
            <w:shd w:val="clear" w:color="auto" w:fill="E6E6E6"/>
            <w:vAlign w:val="center"/>
            <w:hideMark/>
          </w:tcPr>
          <w:p w:rsidR="001D4B98" w:rsidRPr="001D4B98" w:rsidRDefault="001D4B98" w:rsidP="001D4B98">
            <w:pPr>
              <w:pStyle w:val="af3"/>
              <w:overflowPunct w:val="0"/>
              <w:autoSpaceDE w:val="0"/>
              <w:autoSpaceDN w:val="0"/>
              <w:adjustRightInd w:val="0"/>
              <w:spacing w:line="300" w:lineRule="exact"/>
              <w:rPr>
                <w:rFonts w:cs="David"/>
              </w:rPr>
            </w:pPr>
            <w:r w:rsidRPr="001D4B98">
              <w:rPr>
                <w:rFonts w:cs="David" w:hint="cs"/>
                <w:rtl/>
              </w:rPr>
              <w:t>מספר טופס: ט. 13.9.2.2</w:t>
            </w:r>
          </w:p>
        </w:tc>
      </w:tr>
    </w:tbl>
    <w:p w:rsidR="001D4B98" w:rsidRPr="001D4B98" w:rsidRDefault="001D4B98" w:rsidP="001D4B98">
      <w:pPr>
        <w:pStyle w:val="Sign"/>
        <w:tabs>
          <w:tab w:val="decimal" w:pos="5071"/>
        </w:tabs>
        <w:ind w:left="33" w:right="540"/>
        <w:jc w:val="both"/>
        <w:rPr>
          <w:rFonts w:ascii="Arial" w:hAnsi="Arial" w:cs="David"/>
          <w:sz w:val="22"/>
          <w:szCs w:val="22"/>
          <w:u w:val="single"/>
          <w:rtl/>
          <w:lang w:eastAsia="en-US"/>
        </w:rPr>
      </w:pPr>
      <w:r w:rsidRPr="001D4B98">
        <w:rPr>
          <w:rFonts w:ascii="Arial" w:hAnsi="Arial" w:cs="David"/>
          <w:sz w:val="22"/>
          <w:szCs w:val="22"/>
          <w:u w:val="single"/>
          <w:rtl/>
          <w:lang w:eastAsia="en-US"/>
        </w:rPr>
        <w:t>אל: מזמין השירות</w:t>
      </w:r>
    </w:p>
    <w:p w:rsidR="001D4B98" w:rsidRPr="001D4B98" w:rsidRDefault="001D4B98" w:rsidP="001D4B98">
      <w:pPr>
        <w:pStyle w:val="Sign"/>
        <w:tabs>
          <w:tab w:val="decimal" w:pos="5071"/>
        </w:tabs>
        <w:ind w:left="33" w:right="540"/>
        <w:jc w:val="both"/>
        <w:rPr>
          <w:rFonts w:ascii="Arial" w:hAnsi="Arial" w:cs="David"/>
          <w:sz w:val="22"/>
          <w:szCs w:val="22"/>
          <w:u w:val="single"/>
          <w:rtl/>
          <w:lang w:eastAsia="en-US"/>
        </w:rPr>
      </w:pPr>
    </w:p>
    <w:p w:rsidR="001D4B98" w:rsidRPr="001D4B98" w:rsidRDefault="001D4B98" w:rsidP="001D4B98">
      <w:pPr>
        <w:pStyle w:val="Sign"/>
        <w:tabs>
          <w:tab w:val="decimal" w:pos="5071"/>
        </w:tabs>
        <w:ind w:left="33" w:right="540"/>
        <w:jc w:val="both"/>
        <w:rPr>
          <w:rFonts w:ascii="Arial" w:hAnsi="Arial" w:cs="David"/>
          <w:sz w:val="22"/>
          <w:szCs w:val="22"/>
          <w:u w:val="single"/>
          <w:rtl/>
          <w:lang w:eastAsia="en-US"/>
        </w:rPr>
      </w:pPr>
    </w:p>
    <w:p w:rsidR="001D4B98" w:rsidRPr="001D4B98" w:rsidRDefault="001D4B98" w:rsidP="001D4B98">
      <w:pPr>
        <w:pStyle w:val="Sign"/>
        <w:tabs>
          <w:tab w:val="decimal" w:pos="5071"/>
        </w:tabs>
        <w:ind w:left="33" w:right="540"/>
        <w:jc w:val="both"/>
        <w:rPr>
          <w:rFonts w:ascii="Arial" w:hAnsi="Arial" w:cs="David"/>
          <w:sz w:val="22"/>
          <w:szCs w:val="22"/>
          <w:u w:val="single"/>
          <w:rtl/>
          <w:lang w:eastAsia="en-US"/>
        </w:rPr>
      </w:pPr>
    </w:p>
    <w:p w:rsidR="001D4B98" w:rsidRPr="001D4B98" w:rsidRDefault="001D4B98" w:rsidP="001D4B98">
      <w:pPr>
        <w:pStyle w:val="Sign"/>
        <w:tabs>
          <w:tab w:val="decimal" w:pos="5071"/>
        </w:tabs>
        <w:spacing w:line="360" w:lineRule="auto"/>
        <w:ind w:left="33" w:right="540"/>
        <w:jc w:val="both"/>
        <w:rPr>
          <w:rFonts w:ascii="Arial" w:hAnsi="Arial" w:cs="David"/>
          <w:sz w:val="22"/>
          <w:szCs w:val="22"/>
          <w:rtl/>
          <w:lang w:eastAsia="en-US"/>
        </w:rPr>
      </w:pPr>
      <w:r w:rsidRPr="001D4B98">
        <w:rPr>
          <w:rFonts w:ascii="Arial" w:hAnsi="Arial" w:cs="David"/>
          <w:sz w:val="22"/>
          <w:szCs w:val="22"/>
          <w:rtl/>
          <w:lang w:eastAsia="en-US"/>
        </w:rPr>
        <w:t>הריני מצהיר בזאת כי:</w:t>
      </w:r>
    </w:p>
    <w:p w:rsidR="001D4B98" w:rsidRPr="001D4B98" w:rsidRDefault="001D4B98" w:rsidP="001D4B98">
      <w:pPr>
        <w:pStyle w:val="Sign"/>
        <w:tabs>
          <w:tab w:val="decimal" w:pos="5071"/>
        </w:tabs>
        <w:spacing w:line="360" w:lineRule="auto"/>
        <w:ind w:left="33" w:right="540"/>
        <w:jc w:val="both"/>
        <w:rPr>
          <w:rFonts w:ascii="Arial" w:hAnsi="Arial" w:cs="David"/>
          <w:sz w:val="22"/>
          <w:szCs w:val="22"/>
          <w:rtl/>
          <w:lang w:eastAsia="en-US"/>
        </w:rPr>
      </w:pPr>
    </w:p>
    <w:p w:rsidR="001D4B98" w:rsidRPr="001D4B98" w:rsidRDefault="001D4B98" w:rsidP="001D4B98">
      <w:pPr>
        <w:pStyle w:val="Sign"/>
        <w:numPr>
          <w:ilvl w:val="0"/>
          <w:numId w:val="40"/>
        </w:numPr>
        <w:spacing w:line="360" w:lineRule="auto"/>
        <w:jc w:val="both"/>
        <w:textAlignment w:val="auto"/>
        <w:rPr>
          <w:rFonts w:ascii="Arial" w:hAnsi="Arial" w:cs="David"/>
          <w:sz w:val="22"/>
          <w:szCs w:val="22"/>
          <w:rtl/>
          <w:lang w:eastAsia="en-US"/>
        </w:rPr>
      </w:pPr>
      <w:r w:rsidRPr="001D4B98">
        <w:rPr>
          <w:rFonts w:ascii="Arial" w:hAnsi="Arial" w:cs="David"/>
          <w:sz w:val="22"/>
          <w:szCs w:val="22"/>
          <w:rtl/>
          <w:lang w:eastAsia="en-US"/>
        </w:rPr>
        <w:t>ביצעתי את הנסיעות המפורטות בתצהיר זה (להלן "הנסיעות").</w:t>
      </w:r>
    </w:p>
    <w:p w:rsidR="001D4B98" w:rsidRPr="001D4B98" w:rsidRDefault="001D4B98" w:rsidP="001D4B98">
      <w:pPr>
        <w:pStyle w:val="Sign"/>
        <w:numPr>
          <w:ilvl w:val="0"/>
          <w:numId w:val="40"/>
        </w:numPr>
        <w:spacing w:line="360" w:lineRule="auto"/>
        <w:jc w:val="both"/>
        <w:textAlignment w:val="auto"/>
        <w:rPr>
          <w:rFonts w:ascii="Arial" w:hAnsi="Arial" w:cs="David"/>
          <w:sz w:val="22"/>
          <w:szCs w:val="22"/>
          <w:lang w:eastAsia="en-US"/>
        </w:rPr>
      </w:pPr>
      <w:r w:rsidRPr="001D4B98">
        <w:rPr>
          <w:rFonts w:ascii="Arial" w:hAnsi="Arial" w:cs="David"/>
          <w:sz w:val="22"/>
          <w:szCs w:val="22"/>
          <w:rtl/>
          <w:lang w:eastAsia="en-US"/>
        </w:rPr>
        <w:t>הנסיעות היו כרוכות בהוצאות כספיות מצידי.</w:t>
      </w:r>
    </w:p>
    <w:p w:rsidR="001D4B98" w:rsidRPr="001D4B98" w:rsidRDefault="001D4B98" w:rsidP="001D4B98">
      <w:pPr>
        <w:pStyle w:val="Sign"/>
        <w:numPr>
          <w:ilvl w:val="0"/>
          <w:numId w:val="40"/>
        </w:numPr>
        <w:spacing w:line="360" w:lineRule="auto"/>
        <w:jc w:val="both"/>
        <w:textAlignment w:val="auto"/>
        <w:rPr>
          <w:rFonts w:ascii="Arial" w:hAnsi="Arial" w:cs="David"/>
          <w:sz w:val="22"/>
          <w:szCs w:val="22"/>
          <w:lang w:eastAsia="en-US"/>
        </w:rPr>
      </w:pPr>
      <w:r w:rsidRPr="001D4B98">
        <w:rPr>
          <w:rFonts w:ascii="Arial" w:hAnsi="Arial" w:cs="David"/>
          <w:sz w:val="22"/>
          <w:szCs w:val="22"/>
          <w:rtl/>
          <w:lang w:eastAsia="en-US"/>
        </w:rPr>
        <w:t>הנסיעות בוצעו לטובת מתן שירות במסגרת הסכם ההתקשרות עם ___________ מיום__________, בהתאם למפורט להלן:</w:t>
      </w:r>
    </w:p>
    <w:p w:rsidR="001D4B98" w:rsidRPr="001D4B98" w:rsidRDefault="001D4B98" w:rsidP="001D4B98">
      <w:pPr>
        <w:pStyle w:val="Sign"/>
        <w:tabs>
          <w:tab w:val="decimal" w:pos="5071"/>
        </w:tabs>
        <w:ind w:left="753" w:right="540"/>
        <w:jc w:val="both"/>
        <w:rPr>
          <w:rFonts w:ascii="Arial" w:hAnsi="Arial" w:cs="David"/>
          <w:sz w:val="22"/>
          <w:szCs w:val="22"/>
          <w:lang w:eastAsia="en-US"/>
        </w:rPr>
      </w:pPr>
    </w:p>
    <w:tbl>
      <w:tblPr>
        <w:tblStyle w:val="af1"/>
        <w:bidiVisual/>
        <w:tblW w:w="9135" w:type="dxa"/>
        <w:jc w:val="center"/>
        <w:tblInd w:w="861" w:type="dxa"/>
        <w:tblLayout w:type="fixed"/>
        <w:tblLook w:val="01E0"/>
      </w:tblPr>
      <w:tblGrid>
        <w:gridCol w:w="1272"/>
        <w:gridCol w:w="1734"/>
        <w:gridCol w:w="2318"/>
        <w:gridCol w:w="1839"/>
        <w:gridCol w:w="1972"/>
      </w:tblGrid>
      <w:tr w:rsidR="001D4B98" w:rsidRPr="001D4B98" w:rsidTr="001D4B98">
        <w:trPr>
          <w:jc w:val="center"/>
        </w:trPr>
        <w:tc>
          <w:tcPr>
            <w:tcW w:w="1271" w:type="dxa"/>
            <w:tcBorders>
              <w:top w:val="single" w:sz="4" w:space="0" w:color="auto"/>
              <w:left w:val="single" w:sz="4" w:space="0" w:color="auto"/>
              <w:bottom w:val="single" w:sz="4" w:space="0" w:color="auto"/>
              <w:right w:val="single" w:sz="4" w:space="0" w:color="auto"/>
            </w:tcBorders>
            <w:shd w:val="clear" w:color="auto" w:fill="E6E6E6"/>
            <w:hideMark/>
          </w:tcPr>
          <w:p w:rsidR="001D4B98" w:rsidRPr="001D4B98" w:rsidRDefault="001D4B98" w:rsidP="001D4B98">
            <w:pPr>
              <w:pStyle w:val="Sign"/>
              <w:tabs>
                <w:tab w:val="left" w:pos="0"/>
                <w:tab w:val="left" w:pos="72"/>
                <w:tab w:val="left" w:pos="522"/>
              </w:tabs>
              <w:spacing w:line="300" w:lineRule="exact"/>
              <w:ind w:left="0"/>
              <w:jc w:val="both"/>
              <w:rPr>
                <w:rFonts w:ascii="Arial" w:hAnsi="Arial" w:cs="David"/>
                <w:b/>
                <w:bCs/>
                <w:sz w:val="22"/>
                <w:szCs w:val="22"/>
                <w:lang w:eastAsia="en-US"/>
              </w:rPr>
            </w:pPr>
            <w:r w:rsidRPr="001D4B98">
              <w:rPr>
                <w:rFonts w:ascii="Arial" w:hAnsi="Arial" w:cs="David"/>
                <w:b/>
                <w:bCs/>
                <w:sz w:val="22"/>
                <w:szCs w:val="22"/>
                <w:rtl/>
                <w:lang w:eastAsia="en-US"/>
              </w:rPr>
              <w:t>תאריך ביצוע השירות</w:t>
            </w:r>
          </w:p>
        </w:tc>
        <w:tc>
          <w:tcPr>
            <w:tcW w:w="1733" w:type="dxa"/>
            <w:tcBorders>
              <w:top w:val="single" w:sz="4" w:space="0" w:color="auto"/>
              <w:left w:val="single" w:sz="4" w:space="0" w:color="auto"/>
              <w:bottom w:val="single" w:sz="4" w:space="0" w:color="auto"/>
              <w:right w:val="single" w:sz="4" w:space="0" w:color="auto"/>
            </w:tcBorders>
            <w:shd w:val="clear" w:color="auto" w:fill="E6E6E6"/>
            <w:hideMark/>
          </w:tcPr>
          <w:p w:rsidR="001D4B98" w:rsidRPr="001D4B98" w:rsidRDefault="001D4B98" w:rsidP="001D4B98">
            <w:pPr>
              <w:pStyle w:val="Sign"/>
              <w:tabs>
                <w:tab w:val="left" w:pos="109"/>
                <w:tab w:val="left" w:pos="1602"/>
              </w:tabs>
              <w:spacing w:line="300" w:lineRule="exact"/>
              <w:ind w:left="0"/>
              <w:jc w:val="both"/>
              <w:rPr>
                <w:rFonts w:ascii="Arial" w:hAnsi="Arial" w:cs="David"/>
                <w:b/>
                <w:bCs/>
                <w:sz w:val="22"/>
                <w:szCs w:val="22"/>
                <w:lang w:eastAsia="en-US"/>
              </w:rPr>
            </w:pPr>
            <w:r w:rsidRPr="001D4B98">
              <w:rPr>
                <w:rFonts w:ascii="Arial" w:hAnsi="Arial" w:cs="David"/>
                <w:b/>
                <w:bCs/>
                <w:sz w:val="22"/>
                <w:szCs w:val="22"/>
                <w:rtl/>
                <w:lang w:eastAsia="en-US"/>
              </w:rPr>
              <w:t>שעות ביצוע (שעת תחילת העבודה ושעת סיומה)</w:t>
            </w:r>
          </w:p>
        </w:tc>
        <w:tc>
          <w:tcPr>
            <w:tcW w:w="2316" w:type="dxa"/>
            <w:tcBorders>
              <w:top w:val="single" w:sz="4" w:space="0" w:color="auto"/>
              <w:left w:val="single" w:sz="4" w:space="0" w:color="auto"/>
              <w:bottom w:val="single" w:sz="4" w:space="0" w:color="auto"/>
              <w:right w:val="single" w:sz="4" w:space="0" w:color="auto"/>
            </w:tcBorders>
            <w:shd w:val="clear" w:color="auto" w:fill="E6E6E6"/>
            <w:hideMark/>
          </w:tcPr>
          <w:p w:rsidR="001D4B98" w:rsidRPr="001D4B98" w:rsidRDefault="001D4B98" w:rsidP="001D4B98">
            <w:pPr>
              <w:pStyle w:val="Sign"/>
              <w:tabs>
                <w:tab w:val="left" w:pos="1404"/>
                <w:tab w:val="decimal" w:pos="5071"/>
              </w:tabs>
              <w:spacing w:line="300" w:lineRule="exact"/>
              <w:ind w:left="0"/>
              <w:jc w:val="both"/>
              <w:rPr>
                <w:rFonts w:ascii="Arial" w:hAnsi="Arial" w:cs="David"/>
                <w:b/>
                <w:bCs/>
                <w:sz w:val="22"/>
                <w:szCs w:val="22"/>
                <w:lang w:eastAsia="en-US"/>
              </w:rPr>
            </w:pPr>
            <w:r w:rsidRPr="001D4B98">
              <w:rPr>
                <w:rFonts w:ascii="Arial" w:hAnsi="Arial" w:cs="David"/>
                <w:b/>
                <w:bCs/>
                <w:sz w:val="22"/>
                <w:szCs w:val="22"/>
                <w:rtl/>
                <w:lang w:eastAsia="en-US"/>
              </w:rPr>
              <w:t xml:space="preserve">ביצוע נסיעה מעל </w:t>
            </w:r>
            <w:smartTag w:uri="urn:schemas-microsoft-com:office:smarttags" w:element="metricconverter">
              <w:smartTagPr>
                <w:attr w:name="ProductID" w:val="30 ק&quot;מ"/>
              </w:smartTagPr>
              <w:r w:rsidRPr="001D4B98">
                <w:rPr>
                  <w:rFonts w:ascii="Arial" w:hAnsi="Arial" w:cs="David"/>
                  <w:b/>
                  <w:bCs/>
                  <w:sz w:val="22"/>
                  <w:szCs w:val="22"/>
                  <w:rtl/>
                  <w:lang w:eastAsia="en-US"/>
                </w:rPr>
                <w:t>30 ק"מ</w:t>
              </w:r>
            </w:smartTag>
            <w:r w:rsidRPr="001D4B98">
              <w:rPr>
                <w:rFonts w:ascii="Arial" w:hAnsi="Arial" w:cs="David"/>
                <w:b/>
                <w:bCs/>
                <w:sz w:val="22"/>
                <w:szCs w:val="22"/>
                <w:rtl/>
                <w:lang w:eastAsia="en-US"/>
              </w:rPr>
              <w:t xml:space="preserve"> (ציון יעד הגעה)</w:t>
            </w:r>
          </w:p>
        </w:tc>
        <w:tc>
          <w:tcPr>
            <w:tcW w:w="1838" w:type="dxa"/>
            <w:tcBorders>
              <w:top w:val="single" w:sz="4" w:space="0" w:color="auto"/>
              <w:left w:val="single" w:sz="4" w:space="0" w:color="auto"/>
              <w:bottom w:val="single" w:sz="4" w:space="0" w:color="auto"/>
              <w:right w:val="single" w:sz="4" w:space="0" w:color="auto"/>
            </w:tcBorders>
            <w:shd w:val="clear" w:color="auto" w:fill="E6E6E6"/>
            <w:hideMark/>
          </w:tcPr>
          <w:p w:rsidR="001D4B98" w:rsidRPr="001D4B98" w:rsidRDefault="001D4B98" w:rsidP="001D4B98">
            <w:pPr>
              <w:pStyle w:val="Sign"/>
              <w:tabs>
                <w:tab w:val="left" w:pos="106"/>
                <w:tab w:val="decimal" w:pos="5071"/>
              </w:tabs>
              <w:spacing w:line="300" w:lineRule="exact"/>
              <w:ind w:left="0" w:right="517"/>
              <w:jc w:val="both"/>
              <w:rPr>
                <w:rFonts w:ascii="Arial" w:hAnsi="Arial" w:cs="David"/>
                <w:b/>
                <w:bCs/>
                <w:sz w:val="22"/>
                <w:szCs w:val="22"/>
                <w:lang w:eastAsia="en-US"/>
              </w:rPr>
            </w:pPr>
            <w:r w:rsidRPr="001D4B98">
              <w:rPr>
                <w:rFonts w:ascii="Arial" w:hAnsi="Arial" w:cs="David"/>
                <w:b/>
                <w:bCs/>
                <w:sz w:val="22"/>
                <w:szCs w:val="22"/>
                <w:rtl/>
                <w:lang w:eastAsia="en-US"/>
              </w:rPr>
              <w:t>שם המבצע</w:t>
            </w:r>
          </w:p>
        </w:tc>
        <w:tc>
          <w:tcPr>
            <w:tcW w:w="1971" w:type="dxa"/>
            <w:tcBorders>
              <w:top w:val="single" w:sz="4" w:space="0" w:color="auto"/>
              <w:left w:val="single" w:sz="4" w:space="0" w:color="auto"/>
              <w:bottom w:val="single" w:sz="4" w:space="0" w:color="auto"/>
              <w:right w:val="single" w:sz="4" w:space="0" w:color="auto"/>
            </w:tcBorders>
            <w:shd w:val="clear" w:color="auto" w:fill="E6E6E6"/>
            <w:hideMark/>
          </w:tcPr>
          <w:p w:rsidR="001D4B98" w:rsidRPr="001D4B98" w:rsidRDefault="001D4B98" w:rsidP="001D4B98">
            <w:pPr>
              <w:pStyle w:val="Sign"/>
              <w:tabs>
                <w:tab w:val="decimal" w:pos="5071"/>
              </w:tabs>
              <w:spacing w:line="300" w:lineRule="exact"/>
              <w:ind w:left="0" w:right="540"/>
              <w:jc w:val="both"/>
              <w:rPr>
                <w:rFonts w:ascii="Arial" w:hAnsi="Arial" w:cs="David"/>
                <w:b/>
                <w:bCs/>
                <w:sz w:val="22"/>
                <w:szCs w:val="22"/>
                <w:lang w:eastAsia="en-US"/>
              </w:rPr>
            </w:pPr>
            <w:r w:rsidRPr="001D4B98">
              <w:rPr>
                <w:rFonts w:ascii="Arial" w:hAnsi="Arial" w:cs="David"/>
                <w:b/>
                <w:bCs/>
                <w:sz w:val="22"/>
                <w:szCs w:val="22"/>
                <w:rtl/>
                <w:lang w:eastAsia="en-US"/>
              </w:rPr>
              <w:t>חתימת המבצע</w:t>
            </w:r>
          </w:p>
        </w:tc>
      </w:tr>
      <w:tr w:rsidR="001D4B98" w:rsidRPr="001D4B98" w:rsidTr="001D4B98">
        <w:trPr>
          <w:jc w:val="center"/>
        </w:trPr>
        <w:tc>
          <w:tcPr>
            <w:tcW w:w="1271" w:type="dxa"/>
            <w:tcBorders>
              <w:top w:val="single" w:sz="4" w:space="0" w:color="auto"/>
              <w:left w:val="single" w:sz="4" w:space="0" w:color="auto"/>
              <w:bottom w:val="single" w:sz="4" w:space="0" w:color="auto"/>
              <w:right w:val="single" w:sz="4" w:space="0" w:color="auto"/>
            </w:tcBorders>
          </w:tcPr>
          <w:p w:rsidR="001D4B98" w:rsidRPr="001D4B98" w:rsidRDefault="001D4B98" w:rsidP="001D4B98">
            <w:pPr>
              <w:pStyle w:val="Sign"/>
              <w:tabs>
                <w:tab w:val="decimal" w:pos="5071"/>
              </w:tabs>
              <w:spacing w:line="300" w:lineRule="exact"/>
              <w:ind w:left="0" w:right="540"/>
              <w:jc w:val="both"/>
              <w:rPr>
                <w:rFonts w:ascii="Arial" w:hAnsi="Arial" w:cs="David"/>
                <w:sz w:val="22"/>
                <w:szCs w:val="22"/>
                <w:lang w:eastAsia="en-US"/>
              </w:rPr>
            </w:pPr>
          </w:p>
        </w:tc>
        <w:tc>
          <w:tcPr>
            <w:tcW w:w="1733" w:type="dxa"/>
            <w:tcBorders>
              <w:top w:val="single" w:sz="4" w:space="0" w:color="auto"/>
              <w:left w:val="single" w:sz="4" w:space="0" w:color="auto"/>
              <w:bottom w:val="single" w:sz="4" w:space="0" w:color="auto"/>
              <w:right w:val="single" w:sz="4" w:space="0" w:color="auto"/>
            </w:tcBorders>
          </w:tcPr>
          <w:p w:rsidR="001D4B98" w:rsidRPr="001D4B98" w:rsidRDefault="001D4B98" w:rsidP="001D4B98">
            <w:pPr>
              <w:pStyle w:val="Sign"/>
              <w:tabs>
                <w:tab w:val="decimal" w:pos="5071"/>
              </w:tabs>
              <w:spacing w:line="300" w:lineRule="exact"/>
              <w:ind w:left="0" w:right="540"/>
              <w:jc w:val="both"/>
              <w:rPr>
                <w:rFonts w:ascii="Arial" w:hAnsi="Arial" w:cs="David"/>
                <w:sz w:val="22"/>
                <w:szCs w:val="22"/>
                <w:lang w:eastAsia="en-US"/>
              </w:rPr>
            </w:pPr>
          </w:p>
        </w:tc>
        <w:tc>
          <w:tcPr>
            <w:tcW w:w="2316" w:type="dxa"/>
            <w:tcBorders>
              <w:top w:val="single" w:sz="4" w:space="0" w:color="auto"/>
              <w:left w:val="single" w:sz="4" w:space="0" w:color="auto"/>
              <w:bottom w:val="single" w:sz="4" w:space="0" w:color="auto"/>
              <w:right w:val="single" w:sz="4" w:space="0" w:color="auto"/>
            </w:tcBorders>
          </w:tcPr>
          <w:p w:rsidR="001D4B98" w:rsidRPr="001D4B98" w:rsidRDefault="001D4B98" w:rsidP="001D4B98">
            <w:pPr>
              <w:pStyle w:val="Sign"/>
              <w:tabs>
                <w:tab w:val="decimal" w:pos="5071"/>
              </w:tabs>
              <w:spacing w:line="300" w:lineRule="exact"/>
              <w:ind w:left="0" w:right="540"/>
              <w:jc w:val="both"/>
              <w:rPr>
                <w:rFonts w:ascii="Arial" w:hAnsi="Arial" w:cs="David"/>
                <w:sz w:val="22"/>
                <w:szCs w:val="22"/>
                <w:lang w:eastAsia="en-US"/>
              </w:rPr>
            </w:pPr>
          </w:p>
        </w:tc>
        <w:tc>
          <w:tcPr>
            <w:tcW w:w="1838" w:type="dxa"/>
            <w:tcBorders>
              <w:top w:val="single" w:sz="4" w:space="0" w:color="auto"/>
              <w:left w:val="single" w:sz="4" w:space="0" w:color="auto"/>
              <w:bottom w:val="single" w:sz="4" w:space="0" w:color="auto"/>
              <w:right w:val="single" w:sz="4" w:space="0" w:color="auto"/>
            </w:tcBorders>
          </w:tcPr>
          <w:p w:rsidR="001D4B98" w:rsidRPr="001D4B98" w:rsidRDefault="001D4B98" w:rsidP="001D4B98">
            <w:pPr>
              <w:pStyle w:val="Sign"/>
              <w:tabs>
                <w:tab w:val="decimal" w:pos="5071"/>
              </w:tabs>
              <w:spacing w:line="300" w:lineRule="exact"/>
              <w:ind w:left="0" w:right="540"/>
              <w:jc w:val="both"/>
              <w:rPr>
                <w:rFonts w:ascii="Arial" w:hAnsi="Arial" w:cs="David"/>
                <w:sz w:val="22"/>
                <w:szCs w:val="22"/>
                <w:lang w:eastAsia="en-US"/>
              </w:rPr>
            </w:pPr>
          </w:p>
        </w:tc>
        <w:tc>
          <w:tcPr>
            <w:tcW w:w="1971" w:type="dxa"/>
            <w:tcBorders>
              <w:top w:val="single" w:sz="4" w:space="0" w:color="auto"/>
              <w:left w:val="single" w:sz="4" w:space="0" w:color="auto"/>
              <w:bottom w:val="single" w:sz="4" w:space="0" w:color="auto"/>
              <w:right w:val="single" w:sz="4" w:space="0" w:color="auto"/>
            </w:tcBorders>
          </w:tcPr>
          <w:p w:rsidR="001D4B98" w:rsidRPr="001D4B98" w:rsidRDefault="001D4B98" w:rsidP="001D4B98">
            <w:pPr>
              <w:pStyle w:val="Sign"/>
              <w:tabs>
                <w:tab w:val="decimal" w:pos="5071"/>
              </w:tabs>
              <w:spacing w:line="300" w:lineRule="exact"/>
              <w:ind w:left="0" w:right="540"/>
              <w:jc w:val="both"/>
              <w:rPr>
                <w:rFonts w:ascii="Arial" w:hAnsi="Arial" w:cs="David"/>
                <w:sz w:val="22"/>
                <w:szCs w:val="22"/>
                <w:rtl/>
                <w:lang w:eastAsia="en-US"/>
              </w:rPr>
            </w:pPr>
          </w:p>
          <w:p w:rsidR="001D4B98" w:rsidRPr="001D4B98" w:rsidRDefault="001D4B98" w:rsidP="001D4B98">
            <w:pPr>
              <w:pStyle w:val="Sign"/>
              <w:tabs>
                <w:tab w:val="decimal" w:pos="5071"/>
              </w:tabs>
              <w:spacing w:line="300" w:lineRule="exact"/>
              <w:ind w:left="0" w:right="540"/>
              <w:jc w:val="both"/>
              <w:rPr>
                <w:rFonts w:ascii="Arial" w:hAnsi="Arial" w:cs="David"/>
                <w:sz w:val="22"/>
                <w:szCs w:val="22"/>
                <w:lang w:eastAsia="en-US"/>
              </w:rPr>
            </w:pPr>
          </w:p>
        </w:tc>
      </w:tr>
      <w:tr w:rsidR="001D4B98" w:rsidRPr="001D4B98" w:rsidTr="001D4B98">
        <w:trPr>
          <w:jc w:val="center"/>
        </w:trPr>
        <w:tc>
          <w:tcPr>
            <w:tcW w:w="1271" w:type="dxa"/>
            <w:tcBorders>
              <w:top w:val="single" w:sz="4" w:space="0" w:color="auto"/>
              <w:left w:val="single" w:sz="4" w:space="0" w:color="auto"/>
              <w:bottom w:val="single" w:sz="4" w:space="0" w:color="auto"/>
              <w:right w:val="single" w:sz="4" w:space="0" w:color="auto"/>
            </w:tcBorders>
          </w:tcPr>
          <w:p w:rsidR="001D4B98" w:rsidRPr="001D4B98" w:rsidRDefault="001D4B98" w:rsidP="001D4B98">
            <w:pPr>
              <w:pStyle w:val="Sign"/>
              <w:tabs>
                <w:tab w:val="decimal" w:pos="5071"/>
              </w:tabs>
              <w:spacing w:line="300" w:lineRule="exact"/>
              <w:ind w:left="0" w:right="540"/>
              <w:jc w:val="both"/>
              <w:rPr>
                <w:rFonts w:ascii="Arial" w:hAnsi="Arial" w:cs="David"/>
                <w:sz w:val="22"/>
                <w:szCs w:val="22"/>
                <w:lang w:eastAsia="en-US"/>
              </w:rPr>
            </w:pPr>
          </w:p>
        </w:tc>
        <w:tc>
          <w:tcPr>
            <w:tcW w:w="1733" w:type="dxa"/>
            <w:tcBorders>
              <w:top w:val="single" w:sz="4" w:space="0" w:color="auto"/>
              <w:left w:val="single" w:sz="4" w:space="0" w:color="auto"/>
              <w:bottom w:val="single" w:sz="4" w:space="0" w:color="auto"/>
              <w:right w:val="single" w:sz="4" w:space="0" w:color="auto"/>
            </w:tcBorders>
          </w:tcPr>
          <w:p w:rsidR="001D4B98" w:rsidRPr="001D4B98" w:rsidRDefault="001D4B98" w:rsidP="001D4B98">
            <w:pPr>
              <w:pStyle w:val="Sign"/>
              <w:tabs>
                <w:tab w:val="decimal" w:pos="5071"/>
              </w:tabs>
              <w:spacing w:line="300" w:lineRule="exact"/>
              <w:ind w:left="0" w:right="540"/>
              <w:jc w:val="both"/>
              <w:rPr>
                <w:rFonts w:ascii="Arial" w:hAnsi="Arial" w:cs="David"/>
                <w:sz w:val="22"/>
                <w:szCs w:val="22"/>
                <w:rtl/>
                <w:lang w:eastAsia="en-US"/>
              </w:rPr>
            </w:pPr>
          </w:p>
          <w:p w:rsidR="001D4B98" w:rsidRPr="001D4B98" w:rsidRDefault="001D4B98" w:rsidP="001D4B98">
            <w:pPr>
              <w:pStyle w:val="Sign"/>
              <w:tabs>
                <w:tab w:val="decimal" w:pos="5071"/>
              </w:tabs>
              <w:spacing w:line="300" w:lineRule="exact"/>
              <w:ind w:left="0" w:right="540"/>
              <w:jc w:val="both"/>
              <w:rPr>
                <w:rFonts w:ascii="Arial" w:hAnsi="Arial" w:cs="David"/>
                <w:sz w:val="22"/>
                <w:szCs w:val="22"/>
                <w:lang w:eastAsia="en-US"/>
              </w:rPr>
            </w:pPr>
          </w:p>
        </w:tc>
        <w:tc>
          <w:tcPr>
            <w:tcW w:w="2316" w:type="dxa"/>
            <w:tcBorders>
              <w:top w:val="single" w:sz="4" w:space="0" w:color="auto"/>
              <w:left w:val="single" w:sz="4" w:space="0" w:color="auto"/>
              <w:bottom w:val="single" w:sz="4" w:space="0" w:color="auto"/>
              <w:right w:val="single" w:sz="4" w:space="0" w:color="auto"/>
            </w:tcBorders>
          </w:tcPr>
          <w:p w:rsidR="001D4B98" w:rsidRPr="001D4B98" w:rsidRDefault="001D4B98" w:rsidP="001D4B98">
            <w:pPr>
              <w:pStyle w:val="Sign"/>
              <w:tabs>
                <w:tab w:val="decimal" w:pos="5071"/>
              </w:tabs>
              <w:spacing w:line="300" w:lineRule="exact"/>
              <w:ind w:left="0" w:right="540"/>
              <w:jc w:val="both"/>
              <w:rPr>
                <w:rFonts w:ascii="Arial" w:hAnsi="Arial" w:cs="David"/>
                <w:sz w:val="22"/>
                <w:szCs w:val="22"/>
                <w:lang w:eastAsia="en-US"/>
              </w:rPr>
            </w:pPr>
          </w:p>
        </w:tc>
        <w:tc>
          <w:tcPr>
            <w:tcW w:w="1838" w:type="dxa"/>
            <w:tcBorders>
              <w:top w:val="single" w:sz="4" w:space="0" w:color="auto"/>
              <w:left w:val="single" w:sz="4" w:space="0" w:color="auto"/>
              <w:bottom w:val="single" w:sz="4" w:space="0" w:color="auto"/>
              <w:right w:val="single" w:sz="4" w:space="0" w:color="auto"/>
            </w:tcBorders>
          </w:tcPr>
          <w:p w:rsidR="001D4B98" w:rsidRPr="001D4B98" w:rsidRDefault="001D4B98" w:rsidP="001D4B98">
            <w:pPr>
              <w:pStyle w:val="Sign"/>
              <w:tabs>
                <w:tab w:val="decimal" w:pos="5071"/>
              </w:tabs>
              <w:spacing w:line="300" w:lineRule="exact"/>
              <w:ind w:left="0" w:right="540"/>
              <w:jc w:val="both"/>
              <w:rPr>
                <w:rFonts w:ascii="Arial" w:hAnsi="Arial" w:cs="David"/>
                <w:sz w:val="22"/>
                <w:szCs w:val="22"/>
                <w:lang w:eastAsia="en-US"/>
              </w:rPr>
            </w:pPr>
          </w:p>
        </w:tc>
        <w:tc>
          <w:tcPr>
            <w:tcW w:w="1971" w:type="dxa"/>
            <w:tcBorders>
              <w:top w:val="single" w:sz="4" w:space="0" w:color="auto"/>
              <w:left w:val="single" w:sz="4" w:space="0" w:color="auto"/>
              <w:bottom w:val="single" w:sz="4" w:space="0" w:color="auto"/>
              <w:right w:val="single" w:sz="4" w:space="0" w:color="auto"/>
            </w:tcBorders>
          </w:tcPr>
          <w:p w:rsidR="001D4B98" w:rsidRPr="001D4B98" w:rsidRDefault="001D4B98" w:rsidP="001D4B98">
            <w:pPr>
              <w:pStyle w:val="Sign"/>
              <w:tabs>
                <w:tab w:val="decimal" w:pos="5071"/>
              </w:tabs>
              <w:spacing w:line="300" w:lineRule="exact"/>
              <w:ind w:left="0" w:right="540"/>
              <w:jc w:val="both"/>
              <w:rPr>
                <w:rFonts w:ascii="Arial" w:hAnsi="Arial" w:cs="David"/>
                <w:sz w:val="22"/>
                <w:szCs w:val="22"/>
                <w:rtl/>
                <w:lang w:eastAsia="en-US"/>
              </w:rPr>
            </w:pPr>
          </w:p>
          <w:p w:rsidR="001D4B98" w:rsidRPr="001D4B98" w:rsidRDefault="001D4B98" w:rsidP="001D4B98">
            <w:pPr>
              <w:pStyle w:val="Sign"/>
              <w:tabs>
                <w:tab w:val="decimal" w:pos="5071"/>
              </w:tabs>
              <w:spacing w:line="300" w:lineRule="exact"/>
              <w:ind w:left="0" w:right="540"/>
              <w:jc w:val="both"/>
              <w:rPr>
                <w:rFonts w:ascii="Arial" w:hAnsi="Arial" w:cs="David"/>
                <w:sz w:val="22"/>
                <w:szCs w:val="22"/>
                <w:lang w:eastAsia="en-US"/>
              </w:rPr>
            </w:pPr>
          </w:p>
        </w:tc>
      </w:tr>
      <w:tr w:rsidR="001D4B98" w:rsidRPr="001D4B98" w:rsidTr="001D4B98">
        <w:trPr>
          <w:jc w:val="center"/>
        </w:trPr>
        <w:tc>
          <w:tcPr>
            <w:tcW w:w="1271" w:type="dxa"/>
            <w:tcBorders>
              <w:top w:val="single" w:sz="4" w:space="0" w:color="auto"/>
              <w:left w:val="single" w:sz="4" w:space="0" w:color="auto"/>
              <w:bottom w:val="single" w:sz="4" w:space="0" w:color="auto"/>
              <w:right w:val="single" w:sz="4" w:space="0" w:color="auto"/>
            </w:tcBorders>
          </w:tcPr>
          <w:p w:rsidR="001D4B98" w:rsidRPr="001D4B98" w:rsidRDefault="001D4B98" w:rsidP="001D4B98">
            <w:pPr>
              <w:pStyle w:val="Sign"/>
              <w:tabs>
                <w:tab w:val="decimal" w:pos="5071"/>
              </w:tabs>
              <w:spacing w:line="300" w:lineRule="exact"/>
              <w:ind w:left="0" w:right="540"/>
              <w:jc w:val="both"/>
              <w:rPr>
                <w:rFonts w:ascii="Arial" w:hAnsi="Arial" w:cs="David"/>
                <w:sz w:val="22"/>
                <w:szCs w:val="22"/>
                <w:lang w:eastAsia="en-US"/>
              </w:rPr>
            </w:pPr>
          </w:p>
        </w:tc>
        <w:tc>
          <w:tcPr>
            <w:tcW w:w="1733" w:type="dxa"/>
            <w:tcBorders>
              <w:top w:val="single" w:sz="4" w:space="0" w:color="auto"/>
              <w:left w:val="single" w:sz="4" w:space="0" w:color="auto"/>
              <w:bottom w:val="single" w:sz="4" w:space="0" w:color="auto"/>
              <w:right w:val="single" w:sz="4" w:space="0" w:color="auto"/>
            </w:tcBorders>
          </w:tcPr>
          <w:p w:rsidR="001D4B98" w:rsidRPr="001D4B98" w:rsidRDefault="001D4B98" w:rsidP="001D4B98">
            <w:pPr>
              <w:pStyle w:val="Sign"/>
              <w:tabs>
                <w:tab w:val="decimal" w:pos="5071"/>
              </w:tabs>
              <w:spacing w:line="300" w:lineRule="exact"/>
              <w:ind w:left="0" w:right="540"/>
              <w:jc w:val="both"/>
              <w:rPr>
                <w:rFonts w:ascii="Arial" w:hAnsi="Arial" w:cs="David"/>
                <w:sz w:val="22"/>
                <w:szCs w:val="22"/>
                <w:rtl/>
                <w:lang w:eastAsia="en-US"/>
              </w:rPr>
            </w:pPr>
          </w:p>
          <w:p w:rsidR="001D4B98" w:rsidRPr="001D4B98" w:rsidRDefault="001D4B98" w:rsidP="001D4B98">
            <w:pPr>
              <w:pStyle w:val="Sign"/>
              <w:tabs>
                <w:tab w:val="decimal" w:pos="5071"/>
              </w:tabs>
              <w:spacing w:line="300" w:lineRule="exact"/>
              <w:ind w:left="0" w:right="540"/>
              <w:jc w:val="both"/>
              <w:rPr>
                <w:rFonts w:ascii="Arial" w:hAnsi="Arial" w:cs="David"/>
                <w:sz w:val="22"/>
                <w:szCs w:val="22"/>
                <w:lang w:eastAsia="en-US"/>
              </w:rPr>
            </w:pPr>
          </w:p>
        </w:tc>
        <w:tc>
          <w:tcPr>
            <w:tcW w:w="2316" w:type="dxa"/>
            <w:tcBorders>
              <w:top w:val="single" w:sz="4" w:space="0" w:color="auto"/>
              <w:left w:val="single" w:sz="4" w:space="0" w:color="auto"/>
              <w:bottom w:val="single" w:sz="4" w:space="0" w:color="auto"/>
              <w:right w:val="single" w:sz="4" w:space="0" w:color="auto"/>
            </w:tcBorders>
          </w:tcPr>
          <w:p w:rsidR="001D4B98" w:rsidRPr="001D4B98" w:rsidRDefault="001D4B98" w:rsidP="001D4B98">
            <w:pPr>
              <w:pStyle w:val="Sign"/>
              <w:tabs>
                <w:tab w:val="decimal" w:pos="5071"/>
              </w:tabs>
              <w:spacing w:line="300" w:lineRule="exact"/>
              <w:ind w:left="0" w:right="540"/>
              <w:jc w:val="both"/>
              <w:rPr>
                <w:rFonts w:ascii="Arial" w:hAnsi="Arial" w:cs="David"/>
                <w:sz w:val="22"/>
                <w:szCs w:val="22"/>
                <w:lang w:eastAsia="en-US"/>
              </w:rPr>
            </w:pPr>
          </w:p>
        </w:tc>
        <w:tc>
          <w:tcPr>
            <w:tcW w:w="1838" w:type="dxa"/>
            <w:tcBorders>
              <w:top w:val="single" w:sz="4" w:space="0" w:color="auto"/>
              <w:left w:val="single" w:sz="4" w:space="0" w:color="auto"/>
              <w:bottom w:val="single" w:sz="4" w:space="0" w:color="auto"/>
              <w:right w:val="single" w:sz="4" w:space="0" w:color="auto"/>
            </w:tcBorders>
          </w:tcPr>
          <w:p w:rsidR="001D4B98" w:rsidRPr="001D4B98" w:rsidRDefault="001D4B98" w:rsidP="001D4B98">
            <w:pPr>
              <w:pStyle w:val="Sign"/>
              <w:tabs>
                <w:tab w:val="decimal" w:pos="5071"/>
              </w:tabs>
              <w:spacing w:line="300" w:lineRule="exact"/>
              <w:ind w:left="0" w:right="540"/>
              <w:jc w:val="both"/>
              <w:rPr>
                <w:rFonts w:ascii="Arial" w:hAnsi="Arial" w:cs="David"/>
                <w:sz w:val="22"/>
                <w:szCs w:val="22"/>
                <w:lang w:eastAsia="en-US"/>
              </w:rPr>
            </w:pPr>
          </w:p>
        </w:tc>
        <w:tc>
          <w:tcPr>
            <w:tcW w:w="1971" w:type="dxa"/>
            <w:tcBorders>
              <w:top w:val="single" w:sz="4" w:space="0" w:color="auto"/>
              <w:left w:val="single" w:sz="4" w:space="0" w:color="auto"/>
              <w:bottom w:val="single" w:sz="4" w:space="0" w:color="auto"/>
              <w:right w:val="single" w:sz="4" w:space="0" w:color="auto"/>
            </w:tcBorders>
          </w:tcPr>
          <w:p w:rsidR="001D4B98" w:rsidRPr="001D4B98" w:rsidRDefault="001D4B98" w:rsidP="001D4B98">
            <w:pPr>
              <w:pStyle w:val="Sign"/>
              <w:tabs>
                <w:tab w:val="decimal" w:pos="5071"/>
              </w:tabs>
              <w:spacing w:line="300" w:lineRule="exact"/>
              <w:ind w:left="0" w:right="540"/>
              <w:jc w:val="both"/>
              <w:rPr>
                <w:rFonts w:ascii="Arial" w:hAnsi="Arial" w:cs="David"/>
                <w:sz w:val="22"/>
                <w:szCs w:val="22"/>
                <w:lang w:eastAsia="en-US"/>
              </w:rPr>
            </w:pPr>
          </w:p>
        </w:tc>
      </w:tr>
    </w:tbl>
    <w:p w:rsidR="001D4B98" w:rsidRPr="001D4B98" w:rsidRDefault="001D4B98" w:rsidP="001D4B98">
      <w:pPr>
        <w:pStyle w:val="Sign"/>
        <w:tabs>
          <w:tab w:val="decimal" w:pos="5071"/>
        </w:tabs>
        <w:ind w:left="753" w:right="540"/>
        <w:jc w:val="both"/>
        <w:rPr>
          <w:rFonts w:ascii="Arial" w:hAnsi="Arial" w:cs="David"/>
          <w:sz w:val="22"/>
          <w:szCs w:val="22"/>
          <w:rtl/>
          <w:lang w:eastAsia="en-US"/>
        </w:rPr>
      </w:pPr>
    </w:p>
    <w:p w:rsidR="001D4B98" w:rsidRPr="001D4B98" w:rsidRDefault="001D4B98" w:rsidP="001D4B98">
      <w:pPr>
        <w:pStyle w:val="Sign"/>
        <w:tabs>
          <w:tab w:val="decimal" w:pos="5071"/>
        </w:tabs>
        <w:spacing w:line="360" w:lineRule="auto"/>
        <w:ind w:left="753"/>
        <w:jc w:val="both"/>
        <w:rPr>
          <w:rFonts w:ascii="Arial" w:hAnsi="Arial" w:cs="David"/>
          <w:sz w:val="22"/>
          <w:szCs w:val="22"/>
          <w:rtl/>
          <w:lang w:eastAsia="en-US"/>
        </w:rPr>
      </w:pPr>
    </w:p>
    <w:p w:rsidR="001D4B98" w:rsidRPr="001D4B98" w:rsidRDefault="001D4B98" w:rsidP="001D4B98">
      <w:pPr>
        <w:pStyle w:val="Sign"/>
        <w:numPr>
          <w:ilvl w:val="0"/>
          <w:numId w:val="40"/>
        </w:numPr>
        <w:tabs>
          <w:tab w:val="decimal" w:pos="5071"/>
        </w:tabs>
        <w:spacing w:line="360" w:lineRule="auto"/>
        <w:ind w:right="540"/>
        <w:jc w:val="both"/>
        <w:textAlignment w:val="auto"/>
        <w:rPr>
          <w:rFonts w:ascii="Arial" w:hAnsi="Arial" w:cs="David"/>
          <w:sz w:val="22"/>
          <w:szCs w:val="22"/>
          <w:lang w:eastAsia="en-US"/>
        </w:rPr>
      </w:pPr>
      <w:r w:rsidRPr="001D4B98">
        <w:rPr>
          <w:rFonts w:ascii="Arial" w:hAnsi="Arial" w:cs="David"/>
          <w:sz w:val="22"/>
          <w:szCs w:val="22"/>
          <w:rtl/>
          <w:lang w:eastAsia="en-US"/>
        </w:rPr>
        <w:t>לא נתקבלו אצלי החזרי הוצאות בגין כל אחת מהנסיעות המפורטת בתצהיר זה.</w:t>
      </w:r>
    </w:p>
    <w:p w:rsidR="001D4B98" w:rsidRPr="001D4B98" w:rsidRDefault="001D4B98" w:rsidP="001D4B98">
      <w:pPr>
        <w:pStyle w:val="Sign"/>
        <w:numPr>
          <w:ilvl w:val="0"/>
          <w:numId w:val="40"/>
        </w:numPr>
        <w:tabs>
          <w:tab w:val="decimal" w:pos="5071"/>
        </w:tabs>
        <w:spacing w:line="360" w:lineRule="auto"/>
        <w:jc w:val="both"/>
        <w:textAlignment w:val="auto"/>
        <w:rPr>
          <w:rFonts w:ascii="Arial" w:hAnsi="Arial" w:cs="David"/>
          <w:sz w:val="22"/>
          <w:szCs w:val="22"/>
          <w:lang w:eastAsia="en-US"/>
        </w:rPr>
      </w:pPr>
      <w:r w:rsidRPr="001D4B98">
        <w:rPr>
          <w:rFonts w:ascii="Arial" w:hAnsi="Arial" w:cs="David"/>
          <w:sz w:val="22"/>
          <w:szCs w:val="22"/>
          <w:rtl/>
          <w:lang w:eastAsia="en-US"/>
        </w:rPr>
        <w:t xml:space="preserve">לא דרשתי ולא אדרוש "כפל תשלום" בגין כל אחת מהנסיעות, כהגדרתו </w:t>
      </w:r>
      <w:r w:rsidRPr="001D4B98">
        <w:rPr>
          <w:rFonts w:ascii="Arial" w:hAnsi="Arial" w:cs="David"/>
          <w:b/>
          <w:i/>
          <w:sz w:val="22"/>
          <w:szCs w:val="22"/>
          <w:rtl/>
          <w:lang w:eastAsia="en-US"/>
        </w:rPr>
        <w:t>ב</w:t>
      </w:r>
      <w:hyperlink r:id="rId15" w:history="1">
        <w:r w:rsidRPr="001D4B98">
          <w:rPr>
            <w:rStyle w:val="Hyperlink"/>
            <w:rFonts w:ascii="Arial" w:hAnsi="Arial" w:cs="David"/>
            <w:sz w:val="22"/>
            <w:szCs w:val="22"/>
            <w:rtl/>
          </w:rPr>
          <w:t>הוראת תכ"ם, "החזר הוצאות נסיעה בתפקיד לנותני שירותים חיצוניים", מס' 13.9.2</w:t>
        </w:r>
      </w:hyperlink>
      <w:r w:rsidRPr="001D4B98">
        <w:rPr>
          <w:rFonts w:ascii="Arial" w:hAnsi="Arial" w:cs="David"/>
          <w:sz w:val="22"/>
          <w:szCs w:val="22"/>
          <w:rtl/>
          <w:lang w:eastAsia="en-US"/>
        </w:rPr>
        <w:t>.</w:t>
      </w:r>
    </w:p>
    <w:p w:rsidR="001D4B98" w:rsidRPr="001D4B98" w:rsidRDefault="001D4B98" w:rsidP="001D4B98">
      <w:pPr>
        <w:pStyle w:val="Sign"/>
        <w:tabs>
          <w:tab w:val="decimal" w:pos="5071"/>
        </w:tabs>
        <w:spacing w:line="360" w:lineRule="auto"/>
        <w:ind w:right="540"/>
        <w:jc w:val="both"/>
        <w:rPr>
          <w:rFonts w:ascii="Arial" w:hAnsi="Arial" w:cs="David"/>
          <w:sz w:val="22"/>
          <w:szCs w:val="22"/>
          <w:lang w:eastAsia="en-US"/>
        </w:rPr>
      </w:pPr>
    </w:p>
    <w:p w:rsidR="001D4B98" w:rsidRPr="001D4B98" w:rsidRDefault="001D4B98" w:rsidP="001D4B98">
      <w:pPr>
        <w:pStyle w:val="Sign"/>
        <w:tabs>
          <w:tab w:val="decimal" w:pos="5071"/>
        </w:tabs>
        <w:spacing w:line="360" w:lineRule="auto"/>
        <w:ind w:right="540"/>
        <w:jc w:val="both"/>
        <w:rPr>
          <w:rFonts w:ascii="Arial" w:hAnsi="Arial" w:cs="David"/>
          <w:sz w:val="22"/>
          <w:szCs w:val="22"/>
          <w:rtl/>
          <w:lang w:eastAsia="en-US"/>
        </w:rPr>
      </w:pPr>
    </w:p>
    <w:p w:rsidR="001D4B98" w:rsidRPr="001D4B98" w:rsidRDefault="001D4B98" w:rsidP="001D4B98">
      <w:pPr>
        <w:pStyle w:val="Sign"/>
        <w:tabs>
          <w:tab w:val="decimal" w:pos="5071"/>
        </w:tabs>
        <w:spacing w:line="360" w:lineRule="auto"/>
        <w:ind w:right="540"/>
        <w:jc w:val="both"/>
        <w:rPr>
          <w:rFonts w:ascii="Arial" w:hAnsi="Arial" w:cs="David"/>
          <w:sz w:val="22"/>
          <w:szCs w:val="22"/>
          <w:rtl/>
          <w:lang w:eastAsia="en-US"/>
        </w:rPr>
      </w:pPr>
    </w:p>
    <w:p w:rsidR="001D4B98" w:rsidRPr="001D4B98" w:rsidRDefault="001D4B98" w:rsidP="001D4B98">
      <w:pPr>
        <w:pStyle w:val="Sign"/>
        <w:tabs>
          <w:tab w:val="decimal" w:pos="5071"/>
        </w:tabs>
        <w:ind w:right="540"/>
        <w:jc w:val="both"/>
        <w:rPr>
          <w:rFonts w:ascii="Arial" w:hAnsi="Arial" w:cs="David"/>
          <w:sz w:val="22"/>
          <w:szCs w:val="22"/>
          <w:rtl/>
          <w:lang w:eastAsia="en-US"/>
        </w:rPr>
      </w:pPr>
    </w:p>
    <w:p w:rsidR="001D4B98" w:rsidRPr="001D4B98" w:rsidRDefault="001D4B98" w:rsidP="001D4B98">
      <w:pPr>
        <w:pStyle w:val="Sign"/>
        <w:ind w:left="4346" w:right="540"/>
        <w:jc w:val="both"/>
        <w:rPr>
          <w:rFonts w:ascii="Arial" w:hAnsi="Arial" w:cs="David"/>
          <w:sz w:val="22"/>
          <w:szCs w:val="22"/>
          <w:rtl/>
          <w:lang w:eastAsia="en-US"/>
        </w:rPr>
      </w:pPr>
      <w:r w:rsidRPr="001D4B98">
        <w:rPr>
          <w:rFonts w:ascii="Arial" w:hAnsi="Arial" w:cs="David"/>
          <w:sz w:val="22"/>
          <w:szCs w:val="22"/>
          <w:rtl/>
          <w:lang w:eastAsia="en-US"/>
        </w:rPr>
        <w:t>על החתום:</w:t>
      </w:r>
    </w:p>
    <w:p w:rsidR="001D4B98" w:rsidRPr="001D4B98" w:rsidRDefault="001D4B98" w:rsidP="001D4B98">
      <w:pPr>
        <w:pStyle w:val="Sign"/>
        <w:ind w:left="4346" w:right="540" w:firstLine="198"/>
        <w:jc w:val="both"/>
        <w:rPr>
          <w:rFonts w:ascii="Arial" w:hAnsi="Arial" w:cs="David"/>
          <w:sz w:val="22"/>
          <w:szCs w:val="22"/>
          <w:rtl/>
          <w:lang w:eastAsia="en-US"/>
        </w:rPr>
      </w:pPr>
      <w:r w:rsidRPr="001D4B98">
        <w:rPr>
          <w:rFonts w:ascii="Arial" w:hAnsi="Arial" w:cs="David"/>
          <w:sz w:val="22"/>
          <w:szCs w:val="22"/>
          <w:rtl/>
          <w:lang w:eastAsia="en-US"/>
        </w:rPr>
        <w:t xml:space="preserve">  מבצע/י השירות</w:t>
      </w:r>
    </w:p>
    <w:p w:rsidR="001D4B98" w:rsidRPr="001D4B98" w:rsidRDefault="001D4B98" w:rsidP="001D4B98">
      <w:pPr>
        <w:pStyle w:val="Sign"/>
        <w:ind w:left="4346" w:right="540"/>
        <w:jc w:val="both"/>
        <w:rPr>
          <w:rFonts w:ascii="Arial" w:hAnsi="Arial" w:cs="David"/>
          <w:sz w:val="22"/>
          <w:szCs w:val="22"/>
          <w:rtl/>
          <w:lang w:eastAsia="en-US"/>
        </w:rPr>
      </w:pPr>
    </w:p>
    <w:p w:rsidR="001D4B98" w:rsidRPr="001D4B98" w:rsidRDefault="001D4B98" w:rsidP="001D4B98">
      <w:pPr>
        <w:pStyle w:val="Sign"/>
        <w:ind w:left="4346" w:right="540"/>
        <w:jc w:val="both"/>
        <w:rPr>
          <w:rFonts w:ascii="Arial" w:hAnsi="Arial" w:cs="David"/>
          <w:sz w:val="22"/>
          <w:szCs w:val="22"/>
          <w:rtl/>
          <w:lang w:eastAsia="en-US"/>
        </w:rPr>
      </w:pPr>
      <w:r w:rsidRPr="001D4B98">
        <w:rPr>
          <w:rFonts w:ascii="Arial" w:hAnsi="Arial" w:cs="David"/>
          <w:sz w:val="22"/>
          <w:szCs w:val="22"/>
          <w:rtl/>
          <w:lang w:eastAsia="en-US"/>
        </w:rPr>
        <w:t xml:space="preserve">             _____________________</w:t>
      </w:r>
    </w:p>
    <w:p w:rsidR="001D4B98" w:rsidRPr="001D4B98" w:rsidRDefault="001D4B98" w:rsidP="001D4B98">
      <w:pPr>
        <w:overflowPunct/>
        <w:autoSpaceDE/>
        <w:bidi w:val="0"/>
        <w:adjustRightInd/>
        <w:spacing w:after="200" w:line="276" w:lineRule="auto"/>
        <w:rPr>
          <w:sz w:val="24"/>
          <w:rtl/>
          <w:lang w:eastAsia="en-US"/>
        </w:rPr>
      </w:pPr>
      <w:r w:rsidRPr="001D4B98">
        <w:rPr>
          <w:rFonts w:hint="cs"/>
          <w:rtl/>
          <w:lang w:eastAsia="en-US"/>
        </w:rPr>
        <w:br w:type="page"/>
      </w:r>
    </w:p>
    <w:p w:rsidR="001D4B98" w:rsidRPr="001D4B98" w:rsidRDefault="001D4B98" w:rsidP="004E79F4">
      <w:pPr>
        <w:spacing w:after="360"/>
        <w:jc w:val="center"/>
        <w:rPr>
          <w:b/>
          <w:bCs/>
          <w:sz w:val="36"/>
          <w:szCs w:val="36"/>
          <w:rtl/>
        </w:rPr>
      </w:pPr>
      <w:r w:rsidRPr="001D4B98">
        <w:rPr>
          <w:rFonts w:ascii="Arial" w:hAnsi="Arial"/>
          <w:sz w:val="24"/>
          <w:u w:val="single"/>
          <w:rtl/>
        </w:rPr>
        <w:lastRenderedPageBreak/>
        <w:t>נספח 6 להסכם</w:t>
      </w:r>
      <w:r w:rsidRPr="001D4B98">
        <w:rPr>
          <w:rFonts w:hint="cs"/>
          <w:b/>
          <w:bCs/>
          <w:sz w:val="36"/>
          <w:szCs w:val="36"/>
          <w:rtl/>
        </w:rPr>
        <w:t xml:space="preserve"> </w:t>
      </w:r>
    </w:p>
    <w:p w:rsidR="001D4B98" w:rsidRPr="001D4B98" w:rsidRDefault="001D4B98" w:rsidP="001D4B98">
      <w:pPr>
        <w:spacing w:after="360"/>
        <w:rPr>
          <w:rFonts w:asciiTheme="minorBidi" w:hAnsiTheme="minorBidi"/>
          <w:b/>
          <w:bCs/>
          <w:sz w:val="36"/>
          <w:szCs w:val="36"/>
          <w:u w:val="single"/>
          <w:rtl/>
        </w:rPr>
      </w:pPr>
      <w:r w:rsidRPr="001D4B98">
        <w:rPr>
          <w:rFonts w:hint="cs"/>
          <w:b/>
          <w:bCs/>
          <w:sz w:val="36"/>
          <w:szCs w:val="36"/>
          <w:rtl/>
        </w:rPr>
        <w:t>התחייבות הספק לרציפות ולמקצועיות בתחום הנדרש</w:t>
      </w:r>
    </w:p>
    <w:p w:rsidR="001D4B98" w:rsidRPr="001D4B98" w:rsidRDefault="001D4B98" w:rsidP="001D4B98">
      <w:pPr>
        <w:spacing w:after="240" w:line="360" w:lineRule="auto"/>
        <w:rPr>
          <w:rFonts w:asciiTheme="minorBidi" w:hAnsiTheme="minorBidi"/>
          <w:szCs w:val="22"/>
        </w:rPr>
      </w:pPr>
      <w:r w:rsidRPr="001D4B98">
        <w:rPr>
          <w:rFonts w:asciiTheme="minorBidi" w:hAnsiTheme="minorBidi"/>
          <w:szCs w:val="22"/>
          <w:rtl/>
        </w:rPr>
        <w:t xml:space="preserve">אני הח"מ </w:t>
      </w:r>
      <w:r w:rsidRPr="001D4B98">
        <w:rPr>
          <w:rFonts w:asciiTheme="minorBidi" w:hAnsiTheme="minorBidi"/>
          <w:szCs w:val="22"/>
          <w:u w:val="single"/>
          <w:rtl/>
        </w:rPr>
        <w:t>___</w:t>
      </w:r>
      <w:r w:rsidRPr="001D4B98">
        <w:rPr>
          <w:rFonts w:asciiTheme="minorBidi" w:hAnsiTheme="minorBidi"/>
          <w:szCs w:val="22"/>
          <w:u w:val="single"/>
          <w:rtl/>
        </w:rPr>
        <w:tab/>
      </w:r>
      <w:r w:rsidRPr="001D4B98">
        <w:rPr>
          <w:rFonts w:asciiTheme="minorBidi" w:hAnsiTheme="minorBidi"/>
          <w:szCs w:val="22"/>
          <w:u w:val="single"/>
          <w:rtl/>
        </w:rPr>
        <w:tab/>
        <w:t xml:space="preserve">    </w:t>
      </w:r>
      <w:r w:rsidRPr="001D4B98">
        <w:rPr>
          <w:rFonts w:asciiTheme="minorBidi" w:hAnsiTheme="minorBidi"/>
          <w:szCs w:val="22"/>
          <w:u w:val="single"/>
          <w:rtl/>
        </w:rPr>
        <w:tab/>
        <w:t>__</w:t>
      </w:r>
      <w:r w:rsidRPr="001D4B98">
        <w:rPr>
          <w:rFonts w:asciiTheme="minorBidi" w:hAnsiTheme="minorBidi"/>
          <w:szCs w:val="22"/>
          <w:u w:val="single"/>
          <w:rtl/>
        </w:rPr>
        <w:tab/>
        <w:t xml:space="preserve">            </w:t>
      </w:r>
      <w:r w:rsidRPr="001D4B98">
        <w:rPr>
          <w:rFonts w:asciiTheme="minorBidi" w:hAnsiTheme="minorBidi"/>
          <w:szCs w:val="22"/>
          <w:rtl/>
        </w:rPr>
        <w:t xml:space="preserve">   בעל ת.ז. מס' </w:t>
      </w:r>
      <w:r w:rsidRPr="001D4B98">
        <w:rPr>
          <w:rFonts w:asciiTheme="minorBidi" w:hAnsiTheme="minorBidi"/>
          <w:szCs w:val="22"/>
          <w:u w:val="single"/>
          <w:rtl/>
        </w:rPr>
        <w:t>__</w:t>
      </w:r>
      <w:r w:rsidRPr="001D4B98">
        <w:rPr>
          <w:rFonts w:asciiTheme="minorBidi" w:hAnsiTheme="minorBidi"/>
          <w:szCs w:val="22"/>
          <w:u w:val="single"/>
          <w:rtl/>
        </w:rPr>
        <w:tab/>
      </w:r>
      <w:r w:rsidRPr="001D4B98">
        <w:rPr>
          <w:rFonts w:asciiTheme="minorBidi" w:hAnsiTheme="minorBidi"/>
          <w:szCs w:val="22"/>
          <w:u w:val="single"/>
          <w:rtl/>
        </w:rPr>
        <w:tab/>
        <w:t>_   _</w:t>
      </w:r>
      <w:r w:rsidRPr="001D4B98">
        <w:rPr>
          <w:rFonts w:asciiTheme="minorBidi" w:hAnsiTheme="minorBidi"/>
          <w:szCs w:val="22"/>
          <w:u w:val="single"/>
          <w:rtl/>
        </w:rPr>
        <w:tab/>
        <w:t xml:space="preserve">          </w:t>
      </w:r>
      <w:r w:rsidRPr="001D4B98">
        <w:rPr>
          <w:rFonts w:asciiTheme="minorBidi" w:hAnsiTheme="minorBidi"/>
          <w:szCs w:val="22"/>
          <w:rtl/>
        </w:rPr>
        <w:t>לאחר שהוזהרתי כי עלי לומר את האמת וכי אהיה צפוי לעונשים הקבועים בחוק אם לא אעשה כן , מצהיר/ה בזה כדלקמן:</w:t>
      </w:r>
    </w:p>
    <w:p w:rsidR="001D4B98" w:rsidRPr="001D4B98" w:rsidRDefault="001D4B98" w:rsidP="001D4B98">
      <w:pPr>
        <w:spacing w:after="240" w:line="360" w:lineRule="auto"/>
        <w:rPr>
          <w:rFonts w:asciiTheme="minorBidi" w:hAnsiTheme="minorBidi"/>
          <w:szCs w:val="22"/>
          <w:rtl/>
        </w:rPr>
      </w:pPr>
      <w:r w:rsidRPr="001D4B98">
        <w:rPr>
          <w:rFonts w:asciiTheme="minorBidi" w:hAnsiTheme="minorBidi"/>
          <w:szCs w:val="22"/>
          <w:rtl/>
        </w:rPr>
        <w:t>הנני נותן תצהיר זה בשם ____</w:t>
      </w:r>
      <w:r w:rsidRPr="001D4B98">
        <w:rPr>
          <w:rFonts w:asciiTheme="minorBidi" w:hAnsiTheme="minorBidi"/>
          <w:szCs w:val="22"/>
          <w:u w:val="single"/>
          <w:rtl/>
        </w:rPr>
        <w:t>__</w:t>
      </w:r>
      <w:r w:rsidRPr="001D4B98">
        <w:rPr>
          <w:rFonts w:asciiTheme="minorBidi" w:hAnsiTheme="minorBidi"/>
          <w:szCs w:val="22"/>
          <w:u w:val="single"/>
          <w:rtl/>
        </w:rPr>
        <w:tab/>
      </w:r>
      <w:r w:rsidRPr="001D4B98">
        <w:rPr>
          <w:rFonts w:asciiTheme="minorBidi" w:hAnsiTheme="minorBidi"/>
          <w:szCs w:val="22"/>
          <w:u w:val="single"/>
          <w:rtl/>
        </w:rPr>
        <w:tab/>
        <w:t>__</w:t>
      </w:r>
      <w:r w:rsidRPr="001D4B98">
        <w:rPr>
          <w:rFonts w:asciiTheme="minorBidi" w:hAnsiTheme="minorBidi"/>
          <w:szCs w:val="22"/>
          <w:u w:val="single"/>
          <w:rtl/>
        </w:rPr>
        <w:tab/>
      </w:r>
      <w:r w:rsidRPr="001D4B98">
        <w:rPr>
          <w:rFonts w:asciiTheme="minorBidi" w:hAnsiTheme="minorBidi"/>
          <w:szCs w:val="22"/>
          <w:u w:val="single"/>
          <w:rtl/>
        </w:rPr>
        <w:tab/>
        <w:t>__</w:t>
      </w:r>
      <w:r w:rsidRPr="001D4B98">
        <w:rPr>
          <w:rFonts w:asciiTheme="minorBidi" w:hAnsiTheme="minorBidi"/>
          <w:szCs w:val="22"/>
          <w:u w:val="single"/>
          <w:rtl/>
        </w:rPr>
        <w:tab/>
        <w:t xml:space="preserve"> </w:t>
      </w:r>
      <w:r w:rsidRPr="001D4B98">
        <w:rPr>
          <w:rFonts w:asciiTheme="minorBidi" w:hAnsiTheme="minorBidi"/>
          <w:szCs w:val="22"/>
          <w:u w:val="single"/>
          <w:rtl/>
        </w:rPr>
        <w:tab/>
      </w:r>
      <w:r w:rsidRPr="001D4B98">
        <w:rPr>
          <w:rFonts w:asciiTheme="minorBidi" w:hAnsiTheme="minorBidi"/>
          <w:szCs w:val="22"/>
          <w:u w:val="single"/>
          <w:rtl/>
        </w:rPr>
        <w:tab/>
        <w:t>__</w:t>
      </w:r>
      <w:r w:rsidRPr="001D4B98">
        <w:rPr>
          <w:rFonts w:asciiTheme="minorBidi" w:hAnsiTheme="minorBidi"/>
          <w:szCs w:val="22"/>
          <w:u w:val="single"/>
          <w:rtl/>
        </w:rPr>
        <w:tab/>
        <w:t xml:space="preserve">  </w:t>
      </w:r>
      <w:r w:rsidRPr="001D4B98">
        <w:rPr>
          <w:rFonts w:asciiTheme="minorBidi" w:hAnsiTheme="minorBidi"/>
          <w:szCs w:val="22"/>
          <w:rtl/>
        </w:rPr>
        <w:t xml:space="preserve">          שהוא המציע המבקש להתקשר עם המזמין למתן שירותי תמיכה ותפעול מערכות מחשוב (להלן: </w:t>
      </w:r>
      <w:r w:rsidRPr="001D4B98">
        <w:rPr>
          <w:rFonts w:asciiTheme="minorBidi" w:hAnsiTheme="minorBidi"/>
          <w:b/>
          <w:bCs/>
          <w:szCs w:val="22"/>
          <w:rtl/>
        </w:rPr>
        <w:t>"המציע"</w:t>
      </w:r>
      <w:r w:rsidRPr="001D4B98">
        <w:rPr>
          <w:rFonts w:asciiTheme="minorBidi" w:hAnsiTheme="minorBidi"/>
          <w:szCs w:val="22"/>
          <w:rtl/>
        </w:rPr>
        <w:t>). אני מצהיר/ה כי הנני מוסמך/ת לתת תצהיר זה בשם המציע.</w:t>
      </w:r>
    </w:p>
    <w:p w:rsidR="001D4B98" w:rsidRPr="001D4B98" w:rsidRDefault="001D4B98" w:rsidP="001D4B98">
      <w:pPr>
        <w:numPr>
          <w:ilvl w:val="0"/>
          <w:numId w:val="17"/>
        </w:numPr>
        <w:overflowPunct/>
        <w:autoSpaceDE/>
        <w:adjustRightInd/>
        <w:spacing w:after="240" w:line="360" w:lineRule="auto"/>
        <w:textAlignment w:val="auto"/>
        <w:rPr>
          <w:rFonts w:asciiTheme="minorBidi" w:hAnsiTheme="minorBidi"/>
          <w:b/>
          <w:bCs/>
          <w:sz w:val="28"/>
          <w:rtl/>
        </w:rPr>
      </w:pPr>
      <w:r w:rsidRPr="001D4B98">
        <w:rPr>
          <w:rFonts w:asciiTheme="minorBidi" w:hAnsiTheme="minorBidi"/>
          <w:b/>
          <w:bCs/>
          <w:sz w:val="28"/>
          <w:rtl/>
        </w:rPr>
        <w:t>אני מתחייב בשם המציע לרציפות ומקצועיות השירות המוצע במסגרת ההתקשרות.</w:t>
      </w:r>
    </w:p>
    <w:p w:rsidR="001D4B98" w:rsidRPr="001D4B98" w:rsidRDefault="001D4B98" w:rsidP="001D4B98">
      <w:pPr>
        <w:numPr>
          <w:ilvl w:val="0"/>
          <w:numId w:val="17"/>
        </w:numPr>
        <w:overflowPunct/>
        <w:autoSpaceDE/>
        <w:adjustRightInd/>
        <w:spacing w:after="240" w:line="360" w:lineRule="auto"/>
        <w:textAlignment w:val="auto"/>
        <w:rPr>
          <w:rFonts w:asciiTheme="minorBidi" w:hAnsiTheme="minorBidi"/>
          <w:b/>
          <w:bCs/>
          <w:sz w:val="28"/>
        </w:rPr>
      </w:pPr>
      <w:r w:rsidRPr="001D4B98">
        <w:rPr>
          <w:rFonts w:asciiTheme="minorBidi" w:hAnsiTheme="minorBidi"/>
          <w:b/>
          <w:bCs/>
          <w:sz w:val="28"/>
          <w:rtl/>
        </w:rPr>
        <w:t>במידה ונותן השירותים מטעם המציע לא יוכל להמשיך במתן השירותים נשוא המכרז, בין בשל התפטרותו / פיטוריו, בין בשל סירוב המזמין להמשך העסקתו, או בשל כל סיבה אחרת, המציע מתחייב להעמיד לרשות המזמין (רשות החשמל) נותן שירותים אחר העומד בכל תנאי הסף האמורים במסמכי המכרז.</w:t>
      </w:r>
    </w:p>
    <w:p w:rsidR="001D4B98" w:rsidRPr="001D4B98" w:rsidRDefault="001D4B98" w:rsidP="001D4B98">
      <w:pPr>
        <w:numPr>
          <w:ilvl w:val="0"/>
          <w:numId w:val="17"/>
        </w:numPr>
        <w:overflowPunct/>
        <w:autoSpaceDE/>
        <w:adjustRightInd/>
        <w:spacing w:after="240" w:line="360" w:lineRule="auto"/>
        <w:textAlignment w:val="auto"/>
        <w:rPr>
          <w:rFonts w:asciiTheme="minorBidi" w:hAnsiTheme="minorBidi"/>
          <w:b/>
          <w:bCs/>
          <w:sz w:val="28"/>
        </w:rPr>
      </w:pPr>
      <w:r w:rsidRPr="001D4B98">
        <w:rPr>
          <w:rFonts w:asciiTheme="minorBidi" w:hAnsiTheme="minorBidi"/>
          <w:b/>
          <w:bCs/>
          <w:sz w:val="28"/>
          <w:rtl/>
        </w:rPr>
        <w:t>זה שמי, להלן חתימתי ותוכן תצהירי אמת.</w:t>
      </w:r>
    </w:p>
    <w:p w:rsidR="001D4B98" w:rsidRPr="001D4B98" w:rsidRDefault="001D4B98" w:rsidP="001D4B98">
      <w:pPr>
        <w:spacing w:line="360" w:lineRule="auto"/>
        <w:ind w:left="360"/>
        <w:rPr>
          <w:rFonts w:asciiTheme="minorBidi" w:hAnsiTheme="minorBidi"/>
          <w:b/>
          <w:bCs/>
          <w:szCs w:val="20"/>
        </w:rPr>
      </w:pPr>
    </w:p>
    <w:p w:rsidR="001D4B98" w:rsidRPr="001D4B98" w:rsidRDefault="001D4B98" w:rsidP="001D4B98">
      <w:pPr>
        <w:spacing w:line="360" w:lineRule="auto"/>
        <w:ind w:left="360"/>
        <w:rPr>
          <w:rFonts w:asciiTheme="minorBidi" w:hAnsiTheme="minorBidi"/>
          <w:b/>
          <w:bCs/>
          <w:sz w:val="28"/>
          <w:rtl/>
        </w:rPr>
      </w:pPr>
      <w:r w:rsidRPr="001D4B98">
        <w:rPr>
          <w:rFonts w:asciiTheme="minorBidi" w:hAnsiTheme="minorBidi"/>
          <w:b/>
          <w:bCs/>
          <w:sz w:val="28"/>
          <w:rtl/>
        </w:rPr>
        <w:t>_________</w:t>
      </w:r>
      <w:r w:rsidRPr="001D4B98">
        <w:rPr>
          <w:rFonts w:asciiTheme="minorBidi" w:hAnsiTheme="minorBidi"/>
          <w:b/>
          <w:bCs/>
          <w:sz w:val="28"/>
          <w:rtl/>
        </w:rPr>
        <w:tab/>
      </w:r>
      <w:r w:rsidRPr="001D4B98">
        <w:rPr>
          <w:rFonts w:asciiTheme="minorBidi" w:hAnsiTheme="minorBidi"/>
          <w:b/>
          <w:bCs/>
          <w:sz w:val="28"/>
          <w:rtl/>
        </w:rPr>
        <w:tab/>
        <w:t>___________________</w:t>
      </w:r>
      <w:r w:rsidRPr="001D4B98">
        <w:rPr>
          <w:rFonts w:asciiTheme="minorBidi" w:hAnsiTheme="minorBidi"/>
          <w:b/>
          <w:bCs/>
          <w:sz w:val="28"/>
          <w:rtl/>
        </w:rPr>
        <w:tab/>
      </w:r>
      <w:r w:rsidRPr="001D4B98">
        <w:rPr>
          <w:rFonts w:asciiTheme="minorBidi" w:hAnsiTheme="minorBidi"/>
          <w:b/>
          <w:bCs/>
          <w:sz w:val="28"/>
          <w:rtl/>
        </w:rPr>
        <w:tab/>
      </w:r>
      <w:r w:rsidRPr="001D4B98">
        <w:rPr>
          <w:rFonts w:asciiTheme="minorBidi" w:hAnsiTheme="minorBidi"/>
          <w:b/>
          <w:bCs/>
          <w:sz w:val="28"/>
          <w:u w:val="single"/>
          <w:rtl/>
        </w:rPr>
        <w:t xml:space="preserve">         </w:t>
      </w:r>
      <w:r w:rsidRPr="001D4B98">
        <w:rPr>
          <w:rFonts w:asciiTheme="minorBidi" w:hAnsiTheme="minorBidi"/>
          <w:b/>
          <w:bCs/>
          <w:sz w:val="28"/>
          <w:rtl/>
        </w:rPr>
        <w:t>________</w:t>
      </w:r>
    </w:p>
    <w:p w:rsidR="001D4B98" w:rsidRPr="001D4B98" w:rsidRDefault="001D4B98" w:rsidP="001D4B98">
      <w:pPr>
        <w:spacing w:after="240" w:line="360" w:lineRule="auto"/>
        <w:ind w:left="360"/>
        <w:rPr>
          <w:rFonts w:asciiTheme="minorBidi" w:hAnsiTheme="minorBidi"/>
          <w:b/>
          <w:bCs/>
          <w:sz w:val="28"/>
          <w:rtl/>
        </w:rPr>
      </w:pPr>
      <w:r w:rsidRPr="001D4B98">
        <w:rPr>
          <w:rFonts w:asciiTheme="minorBidi" w:hAnsiTheme="minorBidi"/>
          <w:b/>
          <w:bCs/>
          <w:sz w:val="28"/>
          <w:rtl/>
        </w:rPr>
        <w:t xml:space="preserve">    תאריך </w:t>
      </w:r>
      <w:r w:rsidRPr="001D4B98">
        <w:rPr>
          <w:rFonts w:asciiTheme="minorBidi" w:hAnsiTheme="minorBidi"/>
          <w:b/>
          <w:bCs/>
          <w:sz w:val="28"/>
          <w:rtl/>
        </w:rPr>
        <w:tab/>
        <w:t xml:space="preserve">    </w:t>
      </w:r>
      <w:r w:rsidRPr="001D4B98">
        <w:rPr>
          <w:rFonts w:asciiTheme="minorBidi" w:hAnsiTheme="minorBidi"/>
          <w:b/>
          <w:bCs/>
          <w:sz w:val="28"/>
          <w:rtl/>
        </w:rPr>
        <w:tab/>
      </w:r>
      <w:r w:rsidRPr="001D4B98">
        <w:rPr>
          <w:rFonts w:asciiTheme="minorBidi" w:hAnsiTheme="minorBidi"/>
          <w:b/>
          <w:bCs/>
          <w:sz w:val="28"/>
          <w:rtl/>
        </w:rPr>
        <w:tab/>
      </w:r>
      <w:r w:rsidRPr="001D4B98">
        <w:rPr>
          <w:rFonts w:asciiTheme="minorBidi" w:hAnsiTheme="minorBidi"/>
          <w:b/>
          <w:bCs/>
          <w:sz w:val="28"/>
          <w:rtl/>
        </w:rPr>
        <w:tab/>
        <w:t xml:space="preserve">   שם </w:t>
      </w:r>
      <w:r w:rsidRPr="001D4B98">
        <w:rPr>
          <w:rFonts w:asciiTheme="minorBidi" w:hAnsiTheme="minorBidi"/>
          <w:b/>
          <w:bCs/>
          <w:sz w:val="28"/>
          <w:rtl/>
        </w:rPr>
        <w:tab/>
      </w:r>
      <w:r w:rsidRPr="001D4B98">
        <w:rPr>
          <w:rFonts w:asciiTheme="minorBidi" w:hAnsiTheme="minorBidi"/>
          <w:b/>
          <w:bCs/>
          <w:sz w:val="28"/>
          <w:rtl/>
        </w:rPr>
        <w:tab/>
      </w:r>
      <w:r w:rsidRPr="001D4B98">
        <w:rPr>
          <w:rFonts w:asciiTheme="minorBidi" w:hAnsiTheme="minorBidi"/>
          <w:b/>
          <w:bCs/>
          <w:sz w:val="28"/>
          <w:rtl/>
        </w:rPr>
        <w:tab/>
      </w:r>
      <w:r w:rsidRPr="001D4B98">
        <w:rPr>
          <w:rFonts w:asciiTheme="minorBidi" w:hAnsiTheme="minorBidi"/>
          <w:b/>
          <w:bCs/>
          <w:sz w:val="28"/>
          <w:rtl/>
        </w:rPr>
        <w:tab/>
        <w:t>חתימה וחותמת</w:t>
      </w:r>
    </w:p>
    <w:p w:rsidR="001D4B98" w:rsidRPr="001D4B98" w:rsidRDefault="001D4B98" w:rsidP="001D4B98">
      <w:pPr>
        <w:spacing w:after="240" w:line="360" w:lineRule="auto"/>
        <w:rPr>
          <w:rFonts w:asciiTheme="minorBidi" w:hAnsiTheme="minorBidi"/>
          <w:szCs w:val="22"/>
          <w:u w:val="single"/>
          <w:rtl/>
        </w:rPr>
      </w:pPr>
    </w:p>
    <w:p w:rsidR="004E79F4" w:rsidRPr="001D4B98" w:rsidRDefault="004E79F4" w:rsidP="004E79F4">
      <w:pPr>
        <w:spacing w:after="240"/>
        <w:rPr>
          <w:rFonts w:asciiTheme="minorBidi" w:hAnsiTheme="minorBidi"/>
          <w:szCs w:val="22"/>
          <w:u w:val="single"/>
        </w:rPr>
      </w:pPr>
      <w:r w:rsidRPr="001D4B98">
        <w:rPr>
          <w:rFonts w:asciiTheme="minorBidi" w:hAnsiTheme="minorBidi"/>
          <w:szCs w:val="22"/>
          <w:u w:val="single"/>
          <w:rtl/>
        </w:rPr>
        <w:t>אישור</w:t>
      </w:r>
    </w:p>
    <w:p w:rsidR="004E79F4" w:rsidRPr="001D4B98" w:rsidRDefault="004E79F4" w:rsidP="004E79F4">
      <w:pPr>
        <w:spacing w:after="240"/>
        <w:rPr>
          <w:rFonts w:asciiTheme="minorBidi" w:hAnsiTheme="minorBidi"/>
          <w:szCs w:val="22"/>
          <w:rtl/>
        </w:rPr>
      </w:pPr>
      <w:r w:rsidRPr="001D4B98">
        <w:rPr>
          <w:rFonts w:asciiTheme="minorBidi" w:hAnsiTheme="minorBidi"/>
          <w:szCs w:val="22"/>
          <w:rtl/>
        </w:rPr>
        <w:t xml:space="preserve">אני הח"מ, ___________ עו"ד (מ.ר. _________) מאשר/ת כי </w:t>
      </w:r>
      <w:r>
        <w:rPr>
          <w:rFonts w:asciiTheme="minorBidi" w:hAnsiTheme="minorBidi" w:hint="cs"/>
          <w:szCs w:val="22"/>
          <w:rtl/>
        </w:rPr>
        <w:t>בתאריך</w:t>
      </w:r>
      <w:r w:rsidRPr="001D4B98">
        <w:rPr>
          <w:rFonts w:asciiTheme="minorBidi" w:hAnsiTheme="minorBidi"/>
          <w:szCs w:val="22"/>
          <w:rtl/>
        </w:rPr>
        <w:t xml:space="preserve"> __________ הופיע בפני במשרדי </w:t>
      </w:r>
      <w:r>
        <w:rPr>
          <w:rFonts w:asciiTheme="minorBidi" w:hAnsiTheme="minorBidi" w:hint="cs"/>
          <w:szCs w:val="22"/>
          <w:rtl/>
        </w:rPr>
        <w:t>ברחוב</w:t>
      </w:r>
      <w:r w:rsidRPr="001D4B98">
        <w:rPr>
          <w:rFonts w:asciiTheme="minorBidi" w:hAnsiTheme="minorBidi"/>
          <w:szCs w:val="22"/>
          <w:rtl/>
        </w:rPr>
        <w:t>________ מר/גב' ___________ שזיהה עצמו על-ידי ת.ז. מס' ____________/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w:t>
      </w:r>
    </w:p>
    <w:p w:rsidR="004E79F4" w:rsidRPr="001D4B98" w:rsidRDefault="004E79F4" w:rsidP="004E79F4">
      <w:pPr>
        <w:spacing w:after="240"/>
        <w:rPr>
          <w:rFonts w:asciiTheme="minorBidi" w:hAnsiTheme="minorBidi"/>
          <w:szCs w:val="22"/>
          <w:rtl/>
        </w:rPr>
      </w:pPr>
      <w:r w:rsidRPr="001D4B98">
        <w:rPr>
          <w:rFonts w:asciiTheme="minorBidi" w:hAnsiTheme="minorBidi"/>
          <w:szCs w:val="22"/>
          <w:rtl/>
        </w:rPr>
        <w:t xml:space="preserve">                                                                                                      __________________, עו"ד</w:t>
      </w:r>
    </w:p>
    <w:p w:rsidR="001D4B98" w:rsidRDefault="001D4B98" w:rsidP="001D4B98">
      <w:pPr>
        <w:spacing w:after="240" w:line="360" w:lineRule="auto"/>
        <w:rPr>
          <w:sz w:val="24"/>
          <w:rtl/>
        </w:rPr>
      </w:pPr>
    </w:p>
    <w:p w:rsidR="004E79F4" w:rsidRDefault="004E79F4" w:rsidP="001D4B98">
      <w:pPr>
        <w:spacing w:after="240" w:line="360" w:lineRule="auto"/>
        <w:rPr>
          <w:sz w:val="24"/>
          <w:rtl/>
        </w:rPr>
      </w:pPr>
    </w:p>
    <w:p w:rsidR="004E79F4" w:rsidRDefault="004E79F4" w:rsidP="001D4B98">
      <w:pPr>
        <w:spacing w:after="240" w:line="360" w:lineRule="auto"/>
        <w:rPr>
          <w:sz w:val="24"/>
          <w:rtl/>
        </w:rPr>
      </w:pPr>
    </w:p>
    <w:p w:rsidR="004E79F4" w:rsidRDefault="004E79F4" w:rsidP="001D4B98">
      <w:pPr>
        <w:spacing w:after="240" w:line="360" w:lineRule="auto"/>
        <w:rPr>
          <w:sz w:val="24"/>
          <w:rtl/>
        </w:rPr>
      </w:pPr>
    </w:p>
    <w:p w:rsidR="004E79F4" w:rsidRPr="001D4B98" w:rsidRDefault="004E79F4" w:rsidP="001D4B98">
      <w:pPr>
        <w:spacing w:after="240" w:line="360" w:lineRule="auto"/>
        <w:rPr>
          <w:sz w:val="24"/>
          <w:rtl/>
        </w:rPr>
      </w:pPr>
    </w:p>
    <w:p w:rsidR="001D4B98" w:rsidRPr="001D4B98" w:rsidRDefault="001D4B98" w:rsidP="004E79F4">
      <w:pPr>
        <w:pStyle w:val="10"/>
        <w:spacing w:before="0"/>
        <w:ind w:firstLine="70"/>
        <w:jc w:val="center"/>
        <w:rPr>
          <w:sz w:val="26"/>
          <w:szCs w:val="26"/>
        </w:rPr>
      </w:pPr>
      <w:r w:rsidRPr="001D4B98">
        <w:rPr>
          <w:rFonts w:ascii="Arial" w:hAnsi="Arial"/>
          <w:sz w:val="24"/>
          <w:u w:val="single"/>
          <w:rtl/>
        </w:rPr>
        <w:lastRenderedPageBreak/>
        <w:t>נספח 7 להסכם</w:t>
      </w:r>
    </w:p>
    <w:p w:rsidR="001D4B98" w:rsidRPr="004E79F4" w:rsidRDefault="001D4B98" w:rsidP="004E79F4">
      <w:pPr>
        <w:pStyle w:val="10"/>
        <w:spacing w:before="0"/>
        <w:ind w:firstLine="70"/>
        <w:jc w:val="center"/>
        <w:rPr>
          <w:sz w:val="26"/>
          <w:szCs w:val="26"/>
          <w:u w:val="single"/>
          <w:rtl/>
        </w:rPr>
      </w:pPr>
      <w:r w:rsidRPr="004E79F4">
        <w:rPr>
          <w:rFonts w:hint="cs"/>
          <w:sz w:val="26"/>
          <w:szCs w:val="26"/>
          <w:u w:val="single"/>
          <w:rtl/>
        </w:rPr>
        <w:t>טופס התחייבות מועמד במסגרת הצעת החברה</w:t>
      </w:r>
    </w:p>
    <w:p w:rsidR="001D4B98" w:rsidRPr="001D4B98" w:rsidRDefault="001D4B98" w:rsidP="004E79F4">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szCs w:val="22"/>
          <w:rtl/>
        </w:rPr>
      </w:pPr>
    </w:p>
    <w:p w:rsidR="001D4B98" w:rsidRPr="001D4B98" w:rsidRDefault="001D4B98" w:rsidP="001D4B9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Arial" w:hAnsi="Arial"/>
          <w:szCs w:val="22"/>
          <w:rtl/>
        </w:rPr>
      </w:pPr>
    </w:p>
    <w:p w:rsidR="001D4B98" w:rsidRPr="001D4B98" w:rsidRDefault="001D4B98" w:rsidP="001D4B9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Arial" w:hAnsi="Arial"/>
          <w:szCs w:val="22"/>
          <w:rtl/>
        </w:rPr>
      </w:pPr>
      <w:r w:rsidRPr="001D4B98">
        <w:rPr>
          <w:rFonts w:ascii="Arial" w:hAnsi="Arial"/>
          <w:szCs w:val="22"/>
          <w:rtl/>
        </w:rPr>
        <w:t>אני הח"מ ____________________ ת"ז _________________ (המועמד לאספקת השירותים) מצהיר כדלקמן :</w:t>
      </w:r>
    </w:p>
    <w:p w:rsidR="001D4B98" w:rsidRPr="001D4B98" w:rsidRDefault="001D4B98" w:rsidP="001D4B9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rPr>
          <w:rFonts w:ascii="Arial" w:hAnsi="Arial"/>
          <w:szCs w:val="22"/>
          <w:rtl/>
        </w:rPr>
      </w:pPr>
    </w:p>
    <w:p w:rsidR="001D4B98" w:rsidRPr="001D4B98" w:rsidRDefault="001D4B98" w:rsidP="001D4B98">
      <w:pPr>
        <w:numPr>
          <w:ilvl w:val="0"/>
          <w:numId w:val="41"/>
        </w:numPr>
        <w:tabs>
          <w:tab w:val="left" w:pos="565"/>
        </w:tabs>
        <w:overflowPunct/>
        <w:autoSpaceDE/>
        <w:adjustRightInd/>
        <w:spacing w:before="240" w:after="240" w:line="360" w:lineRule="auto"/>
        <w:ind w:left="565" w:hanging="567"/>
        <w:textAlignment w:val="auto"/>
        <w:rPr>
          <w:rFonts w:ascii="Arial" w:hAnsi="Arial"/>
          <w:szCs w:val="22"/>
        </w:rPr>
      </w:pPr>
      <w:r w:rsidRPr="001D4B98">
        <w:rPr>
          <w:rFonts w:ascii="Arial" w:hAnsi="Arial"/>
          <w:szCs w:val="22"/>
          <w:rtl/>
        </w:rPr>
        <w:t>ידוע לי ומוסכם עליי כי אני מוצע על ידי חברת ______________________________ (להלן: המציע) לצורך אספקת שירותי תחזוקת ותמיכת מחשוב לרשות החשמל כאמור במסמכי המכרז.</w:t>
      </w:r>
    </w:p>
    <w:p w:rsidR="001D4B98" w:rsidRPr="001D4B98" w:rsidRDefault="001D4B98" w:rsidP="001D4B98">
      <w:pPr>
        <w:numPr>
          <w:ilvl w:val="0"/>
          <w:numId w:val="41"/>
        </w:numPr>
        <w:tabs>
          <w:tab w:val="left" w:pos="565"/>
        </w:tabs>
        <w:overflowPunct/>
        <w:autoSpaceDE/>
        <w:adjustRightInd/>
        <w:spacing w:before="240" w:after="240" w:line="360" w:lineRule="auto"/>
        <w:ind w:left="565" w:hanging="567"/>
        <w:textAlignment w:val="auto"/>
        <w:rPr>
          <w:rFonts w:ascii="Arial" w:hAnsi="Arial"/>
          <w:szCs w:val="22"/>
        </w:rPr>
      </w:pPr>
      <w:r w:rsidRPr="001D4B98">
        <w:rPr>
          <w:rFonts w:ascii="Arial" w:hAnsi="Arial"/>
          <w:szCs w:val="22"/>
          <w:rtl/>
        </w:rPr>
        <w:t>ידוע לי כי הצעת החברה למתן השירותים באמצעותי נעשית במסגרת מכרז פומבי למתן שירותים כאמור.</w:t>
      </w:r>
    </w:p>
    <w:p w:rsidR="001D4B98" w:rsidRPr="001D4B98" w:rsidRDefault="001D4B98" w:rsidP="001D4B98">
      <w:pPr>
        <w:numPr>
          <w:ilvl w:val="0"/>
          <w:numId w:val="41"/>
        </w:numPr>
        <w:tabs>
          <w:tab w:val="left" w:pos="565"/>
        </w:tabs>
        <w:overflowPunct/>
        <w:autoSpaceDE/>
        <w:adjustRightInd/>
        <w:spacing w:before="240" w:after="240" w:line="360" w:lineRule="auto"/>
        <w:ind w:left="565" w:hanging="567"/>
        <w:textAlignment w:val="auto"/>
        <w:rPr>
          <w:rFonts w:ascii="Arial" w:hAnsi="Arial"/>
          <w:szCs w:val="22"/>
        </w:rPr>
      </w:pPr>
      <w:r w:rsidRPr="001D4B98">
        <w:rPr>
          <w:rFonts w:ascii="Arial" w:hAnsi="Arial"/>
          <w:szCs w:val="22"/>
          <w:rtl/>
        </w:rPr>
        <w:t>יודע לי כי בהתאם לתנאי המכרז, במידה והצעת המציע לאספקת השירותים תתקבל, אזי אני אספק את השירותים מטעמו של המציע ולא יתקיימו כל יחסי עובד- מעביד מול רשות החשמל.</w:t>
      </w:r>
    </w:p>
    <w:p w:rsidR="001D4B98" w:rsidRPr="001D4B98" w:rsidRDefault="001D4B98" w:rsidP="001D4B98">
      <w:pPr>
        <w:numPr>
          <w:ilvl w:val="0"/>
          <w:numId w:val="41"/>
        </w:numPr>
        <w:tabs>
          <w:tab w:val="left" w:pos="565"/>
        </w:tabs>
        <w:overflowPunct/>
        <w:autoSpaceDE/>
        <w:adjustRightInd/>
        <w:spacing w:before="240" w:after="240" w:line="360" w:lineRule="auto"/>
        <w:ind w:left="565" w:hanging="567"/>
        <w:textAlignment w:val="auto"/>
        <w:rPr>
          <w:rFonts w:ascii="Arial" w:hAnsi="Arial"/>
          <w:szCs w:val="22"/>
        </w:rPr>
      </w:pPr>
      <w:r w:rsidRPr="001D4B98">
        <w:rPr>
          <w:rFonts w:ascii="Arial" w:hAnsi="Arial"/>
          <w:szCs w:val="22"/>
          <w:rtl/>
        </w:rPr>
        <w:t>ידוע לי ומוסכם עליי כי התמורה במכרז נקבעה, בין היתר, על סמך זה כי אין ולא יתקיימו יחסי עובד-מעביד בין המדינה לבין נותני השירותים שיועסקו על ידי או מטעם הספקים או מטעמם במתן השירותים.</w:t>
      </w:r>
    </w:p>
    <w:p w:rsidR="001D4B98" w:rsidRPr="001D4B98" w:rsidRDefault="001D4B98" w:rsidP="001D4B98">
      <w:pPr>
        <w:numPr>
          <w:ilvl w:val="0"/>
          <w:numId w:val="41"/>
        </w:numPr>
        <w:tabs>
          <w:tab w:val="left" w:pos="565"/>
        </w:tabs>
        <w:overflowPunct/>
        <w:autoSpaceDE/>
        <w:adjustRightInd/>
        <w:spacing w:before="240" w:after="240" w:line="360" w:lineRule="auto"/>
        <w:ind w:left="565" w:hanging="567"/>
        <w:textAlignment w:val="auto"/>
        <w:rPr>
          <w:rFonts w:ascii="Arial" w:hAnsi="Arial"/>
          <w:szCs w:val="22"/>
        </w:rPr>
      </w:pPr>
      <w:r w:rsidRPr="001D4B98">
        <w:rPr>
          <w:rFonts w:ascii="Arial" w:hAnsi="Arial"/>
          <w:szCs w:val="22"/>
          <w:rtl/>
        </w:rPr>
        <w:t>בחתימתי על מסמך זה אני מבהיר כי ידוע לי כי לא יתקיימו בשום אופן יחסי עובד- מעביד ביני לבין המדינה ואני מוותר על כל טענה ליחסי עובד - מעביד ביני לבין המדינה ו/או מי ממשרדי הממשלה ו/או יחידות הסמך, לפי העניין, ואני מתחייב להימנע מלהעלות טענה כאמור בעתיד בקשר עם מתן שירותים במסגרת המכרז.</w:t>
      </w:r>
    </w:p>
    <w:p w:rsidR="001D4B98" w:rsidRPr="001D4B98" w:rsidRDefault="001D4B98" w:rsidP="001D4B98">
      <w:pPr>
        <w:numPr>
          <w:ilvl w:val="0"/>
          <w:numId w:val="41"/>
        </w:numPr>
        <w:tabs>
          <w:tab w:val="left" w:pos="565"/>
        </w:tabs>
        <w:overflowPunct/>
        <w:autoSpaceDE/>
        <w:adjustRightInd/>
        <w:spacing w:before="240" w:after="240" w:line="360" w:lineRule="auto"/>
        <w:ind w:left="565" w:hanging="567"/>
        <w:textAlignment w:val="auto"/>
        <w:rPr>
          <w:rFonts w:ascii="Arial" w:hAnsi="Arial"/>
          <w:szCs w:val="22"/>
        </w:rPr>
      </w:pPr>
      <w:r w:rsidRPr="001D4B98">
        <w:rPr>
          <w:rFonts w:ascii="Arial" w:hAnsi="Arial"/>
          <w:szCs w:val="22"/>
          <w:rtl/>
        </w:rPr>
        <w:t>ככל שאעלה טענות נגד המדינה בעניין יחסי עובד-מעביד, אני מתחייב להחזיר את הפרש הכספים ששולמו לי בפועל ביחס למשכורת המשולמת לעובדי המדינה המבצעים את אותו תפקיד.</w:t>
      </w:r>
    </w:p>
    <w:p w:rsidR="001D4B98" w:rsidRPr="001D4B98" w:rsidRDefault="001D4B98" w:rsidP="001D4B98">
      <w:pPr>
        <w:numPr>
          <w:ilvl w:val="0"/>
          <w:numId w:val="41"/>
        </w:numPr>
        <w:tabs>
          <w:tab w:val="left" w:pos="565"/>
        </w:tabs>
        <w:overflowPunct/>
        <w:autoSpaceDE/>
        <w:adjustRightInd/>
        <w:spacing w:before="240" w:after="240" w:line="360" w:lineRule="auto"/>
        <w:ind w:left="565" w:hanging="567"/>
        <w:textAlignment w:val="auto"/>
        <w:rPr>
          <w:rFonts w:ascii="Arial" w:hAnsi="Arial"/>
          <w:szCs w:val="22"/>
        </w:rPr>
      </w:pPr>
      <w:r w:rsidRPr="001D4B98">
        <w:rPr>
          <w:rFonts w:ascii="Arial" w:hAnsi="Arial"/>
          <w:szCs w:val="22"/>
          <w:rtl/>
        </w:rPr>
        <w:t>אני מצהיר כי תנאי העסקתי, לרבות השכר שלי, סוכמו ביני לבין המציע והם ידועים לי.</w:t>
      </w:r>
    </w:p>
    <w:p w:rsidR="001D4B98" w:rsidRPr="001D4B98" w:rsidRDefault="001D4B98" w:rsidP="001D4B98">
      <w:pPr>
        <w:tabs>
          <w:tab w:val="left" w:pos="901"/>
          <w:tab w:val="left" w:pos="1576"/>
          <w:tab w:val="left" w:pos="2137"/>
          <w:tab w:val="left" w:pos="2699"/>
          <w:tab w:val="left" w:pos="3263"/>
          <w:tab w:val="left" w:pos="3824"/>
          <w:tab w:val="left" w:pos="4388"/>
          <w:tab w:val="left" w:pos="4949"/>
          <w:tab w:val="left" w:pos="6075"/>
          <w:tab w:val="left" w:pos="7200"/>
        </w:tabs>
        <w:spacing w:before="240" w:after="240" w:line="360" w:lineRule="auto"/>
        <w:rPr>
          <w:rFonts w:ascii="Arial" w:hAnsi="Arial"/>
          <w:b/>
          <w:bCs/>
          <w:szCs w:val="22"/>
        </w:rPr>
      </w:pPr>
      <w:r w:rsidRPr="001D4B98">
        <w:rPr>
          <w:rFonts w:ascii="Arial" w:hAnsi="Arial"/>
          <w:b/>
          <w:bCs/>
          <w:szCs w:val="22"/>
          <w:rtl/>
        </w:rPr>
        <w:t xml:space="preserve">ולראייה באתי על החתום </w:t>
      </w:r>
    </w:p>
    <w:p w:rsidR="001D4B98" w:rsidRPr="001D4B98" w:rsidRDefault="001D4B98" w:rsidP="001D4B98">
      <w:pPr>
        <w:tabs>
          <w:tab w:val="left" w:pos="901"/>
          <w:tab w:val="left" w:pos="1576"/>
          <w:tab w:val="left" w:pos="2137"/>
          <w:tab w:val="left" w:pos="2699"/>
          <w:tab w:val="left" w:pos="3263"/>
          <w:tab w:val="left" w:pos="3824"/>
          <w:tab w:val="left" w:pos="4388"/>
          <w:tab w:val="left" w:pos="4949"/>
          <w:tab w:val="left" w:pos="6075"/>
          <w:tab w:val="left" w:pos="7200"/>
        </w:tabs>
        <w:spacing w:before="240" w:after="240" w:line="360" w:lineRule="auto"/>
        <w:rPr>
          <w:rFonts w:ascii="Arial" w:hAnsi="Arial"/>
          <w:b/>
          <w:bCs/>
          <w:szCs w:val="22"/>
          <w:rtl/>
        </w:rPr>
      </w:pPr>
      <w:r w:rsidRPr="001D4B98">
        <w:rPr>
          <w:rFonts w:ascii="Arial" w:hAnsi="Arial"/>
          <w:b/>
          <w:bCs/>
          <w:szCs w:val="22"/>
          <w:rtl/>
        </w:rPr>
        <w:t>שם מלא ________________  ת.ז. __________________  חתימה ________________</w:t>
      </w:r>
    </w:p>
    <w:p w:rsidR="001D4B98" w:rsidRPr="001D4B98" w:rsidRDefault="001D4B98" w:rsidP="001D4B98">
      <w:pPr>
        <w:rPr>
          <w:rFonts w:ascii="Arial" w:hAnsi="Arial"/>
          <w:szCs w:val="22"/>
          <w:rtl/>
        </w:rPr>
      </w:pPr>
    </w:p>
    <w:p w:rsidR="001D4B98" w:rsidRPr="001D4B98" w:rsidRDefault="001D4B98" w:rsidP="001D4B98">
      <w:pPr>
        <w:rPr>
          <w:sz w:val="24"/>
          <w:rtl/>
        </w:rPr>
      </w:pPr>
      <w:r w:rsidRPr="001D4B98">
        <w:rPr>
          <w:rFonts w:ascii="Arial" w:hAnsi="Arial"/>
          <w:szCs w:val="22"/>
          <w:rtl/>
        </w:rPr>
        <w:t>שם המציע __________________    חתימה וחותמת ______________</w:t>
      </w:r>
    </w:p>
    <w:p w:rsidR="000774FD" w:rsidRPr="001D4B98" w:rsidRDefault="000774FD" w:rsidP="001D4B98">
      <w:pPr>
        <w:rPr>
          <w:sz w:val="24"/>
        </w:rPr>
      </w:pPr>
      <w:bookmarkStart w:id="0" w:name="_נספח_ב_–_[דוגמה_להסכם_התקשרות]"/>
      <w:bookmarkEnd w:id="0"/>
    </w:p>
    <w:sectPr w:rsidR="000774FD" w:rsidRPr="001D4B98" w:rsidSect="007A058C">
      <w:headerReference w:type="default" r:id="rId16"/>
      <w:endnotePr>
        <w:numFmt w:val="lowerLetter"/>
      </w:endnotePr>
      <w:pgSz w:w="11907" w:h="16840" w:code="9"/>
      <w:pgMar w:top="1440" w:right="1797" w:bottom="1440" w:left="1797" w:header="720" w:footer="284"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5736" w:rsidRDefault="00175736" w:rsidP="005074E7">
      <w:pPr>
        <w:spacing w:line="240" w:lineRule="auto"/>
      </w:pPr>
      <w:r>
        <w:separator/>
      </w:r>
    </w:p>
  </w:endnote>
  <w:endnote w:type="continuationSeparator" w:id="0">
    <w:p w:rsidR="00175736" w:rsidRDefault="00175736" w:rsidP="005074E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5736" w:rsidRDefault="00175736" w:rsidP="005074E7">
      <w:pPr>
        <w:spacing w:line="240" w:lineRule="auto"/>
      </w:pPr>
      <w:r>
        <w:separator/>
      </w:r>
    </w:p>
  </w:footnote>
  <w:footnote w:type="continuationSeparator" w:id="0">
    <w:p w:rsidR="00175736" w:rsidRDefault="00175736" w:rsidP="005074E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B98" w:rsidRDefault="001D4B98" w:rsidP="00F43DA3">
    <w:pPr>
      <w:spacing w:line="360"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C4164"/>
    <w:multiLevelType w:val="hybridMultilevel"/>
    <w:tmpl w:val="234201F8"/>
    <w:lvl w:ilvl="0" w:tplc="D53CEE28">
      <w:start w:val="1"/>
      <w:numFmt w:val="decimal"/>
      <w:lvlText w:val="%1."/>
      <w:lvlJc w:val="left"/>
      <w:pPr>
        <w:tabs>
          <w:tab w:val="num" w:pos="360"/>
        </w:tabs>
        <w:ind w:left="360" w:hanging="360"/>
      </w:pPr>
      <w:rPr>
        <w:rFonts w:cs="Times New Roman" w:hint="default"/>
      </w:r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nsid w:val="092D2A19"/>
    <w:multiLevelType w:val="multilevel"/>
    <w:tmpl w:val="BFF6BB86"/>
    <w:lvl w:ilvl="0">
      <w:start w:val="1"/>
      <w:numFmt w:val="decimal"/>
      <w:lvlText w:val="%1."/>
      <w:lvlJc w:val="left"/>
      <w:pPr>
        <w:tabs>
          <w:tab w:val="num" w:pos="360"/>
        </w:tabs>
        <w:ind w:left="360" w:hanging="360"/>
      </w:pPr>
      <w:rPr>
        <w:rFonts w:cs="Times New Roman" w:hint="default"/>
        <w:b/>
        <w:bCs/>
      </w:rPr>
    </w:lvl>
    <w:lvl w:ilvl="1">
      <w:start w:val="1"/>
      <w:numFmt w:val="decimal"/>
      <w:lvlText w:val="%1.%2."/>
      <w:lvlJc w:val="left"/>
      <w:pPr>
        <w:tabs>
          <w:tab w:val="num" w:pos="792"/>
        </w:tabs>
        <w:ind w:left="792" w:hanging="432"/>
      </w:pPr>
      <w:rPr>
        <w:rFonts w:cs="Times New Roman"/>
        <w:b w:val="0"/>
        <w:bCs w:val="0"/>
      </w:rPr>
    </w:lvl>
    <w:lvl w:ilvl="2">
      <w:start w:val="1"/>
      <w:numFmt w:val="decimal"/>
      <w:lvlText w:val="%1.%2.%3."/>
      <w:lvlJc w:val="left"/>
      <w:pPr>
        <w:tabs>
          <w:tab w:val="num" w:pos="1440"/>
        </w:tabs>
        <w:ind w:left="1224" w:hanging="504"/>
      </w:pPr>
      <w:rPr>
        <w:rFonts w:cs="Times New Roman"/>
        <w:lang w:bidi="he-IL"/>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94A0B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980204A"/>
    <w:multiLevelType w:val="hybridMultilevel"/>
    <w:tmpl w:val="AB5EC254"/>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
    <w:nsid w:val="0E6F5A75"/>
    <w:multiLevelType w:val="multilevel"/>
    <w:tmpl w:val="5386936A"/>
    <w:lvl w:ilvl="0">
      <w:start w:val="1"/>
      <w:numFmt w:val="decimal"/>
      <w:lvlText w:val="%1."/>
      <w:lvlJc w:val="left"/>
      <w:pPr>
        <w:tabs>
          <w:tab w:val="num" w:pos="360"/>
        </w:tabs>
        <w:ind w:left="360" w:hanging="360"/>
      </w:pPr>
      <w:rPr>
        <w:rFonts w:cs="Times New Roman" w:hint="default"/>
      </w:rPr>
    </w:lvl>
    <w:lvl w:ilvl="1">
      <w:start w:val="1"/>
      <w:numFmt w:val="decimal"/>
      <w:lvlText w:val="10.%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
    <w:nsid w:val="11565482"/>
    <w:multiLevelType w:val="multilevel"/>
    <w:tmpl w:val="C6ECBE54"/>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43"/>
        </w:tabs>
        <w:ind w:left="643" w:hanging="360"/>
      </w:pPr>
      <w:rPr>
        <w:rFonts w:cs="Times New Roman" w:hint="default"/>
        <w:b/>
        <w:bCs/>
        <w:i/>
        <w:iCs/>
      </w:rPr>
    </w:lvl>
    <w:lvl w:ilvl="2">
      <w:start w:val="1"/>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569"/>
        </w:tabs>
        <w:ind w:left="1569" w:hanging="72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495"/>
        </w:tabs>
        <w:ind w:left="2495" w:hanging="1080"/>
      </w:pPr>
      <w:rPr>
        <w:rFonts w:cs="Times New Roman" w:hint="default"/>
      </w:rPr>
    </w:lvl>
    <w:lvl w:ilvl="6">
      <w:start w:val="1"/>
      <w:numFmt w:val="decimal"/>
      <w:lvlText w:val="%1.%2.%3.%4.%5.%6.%7"/>
      <w:lvlJc w:val="left"/>
      <w:pPr>
        <w:tabs>
          <w:tab w:val="num" w:pos="2778"/>
        </w:tabs>
        <w:ind w:left="2778" w:hanging="1080"/>
      </w:pPr>
      <w:rPr>
        <w:rFonts w:cs="Times New Roman" w:hint="default"/>
      </w:rPr>
    </w:lvl>
    <w:lvl w:ilvl="7">
      <w:start w:val="1"/>
      <w:numFmt w:val="decimal"/>
      <w:lvlText w:val="%1.%2.%3.%4.%5.%6.%7.%8"/>
      <w:lvlJc w:val="left"/>
      <w:pPr>
        <w:tabs>
          <w:tab w:val="num" w:pos="3421"/>
        </w:tabs>
        <w:ind w:left="3421" w:hanging="1440"/>
      </w:pPr>
      <w:rPr>
        <w:rFonts w:cs="Times New Roman" w:hint="default"/>
      </w:rPr>
    </w:lvl>
    <w:lvl w:ilvl="8">
      <w:start w:val="1"/>
      <w:numFmt w:val="decimal"/>
      <w:lvlText w:val="%1.%2.%3.%4.%5.%6.%7.%8.%9"/>
      <w:lvlJc w:val="left"/>
      <w:pPr>
        <w:tabs>
          <w:tab w:val="num" w:pos="3704"/>
        </w:tabs>
        <w:ind w:left="3704" w:hanging="1440"/>
      </w:pPr>
      <w:rPr>
        <w:rFonts w:cs="Times New Roman" w:hint="default"/>
      </w:rPr>
    </w:lvl>
  </w:abstractNum>
  <w:abstractNum w:abstractNumId="6">
    <w:nsid w:val="15633573"/>
    <w:multiLevelType w:val="multilevel"/>
    <w:tmpl w:val="6F6C1C0E"/>
    <w:lvl w:ilvl="0">
      <w:start w:val="8"/>
      <w:numFmt w:val="decimal"/>
      <w:lvlText w:val="%1"/>
      <w:lvlJc w:val="left"/>
      <w:pPr>
        <w:ind w:left="360" w:hanging="360"/>
      </w:pPr>
      <w:rPr>
        <w:rFonts w:hint="default"/>
        <w:color w:val="auto"/>
      </w:rPr>
    </w:lvl>
    <w:lvl w:ilvl="1">
      <w:start w:val="4"/>
      <w:numFmt w:val="decimal"/>
      <w:lvlText w:val="%1.%2"/>
      <w:lvlJc w:val="left"/>
      <w:pPr>
        <w:ind w:left="1214" w:hanging="360"/>
      </w:pPr>
      <w:rPr>
        <w:rFonts w:hint="default"/>
        <w:color w:val="auto"/>
      </w:rPr>
    </w:lvl>
    <w:lvl w:ilvl="2">
      <w:start w:val="1"/>
      <w:numFmt w:val="decimal"/>
      <w:lvlText w:val="%1.%2.%3"/>
      <w:lvlJc w:val="left"/>
      <w:pPr>
        <w:ind w:left="2428" w:hanging="720"/>
      </w:pPr>
      <w:rPr>
        <w:rFonts w:hint="default"/>
        <w:color w:val="auto"/>
      </w:rPr>
    </w:lvl>
    <w:lvl w:ilvl="3">
      <w:start w:val="1"/>
      <w:numFmt w:val="decimal"/>
      <w:lvlText w:val="%1.%2.%3.%4"/>
      <w:lvlJc w:val="left"/>
      <w:pPr>
        <w:ind w:left="3642" w:hanging="1080"/>
      </w:pPr>
      <w:rPr>
        <w:rFonts w:hint="default"/>
        <w:color w:val="auto"/>
      </w:rPr>
    </w:lvl>
    <w:lvl w:ilvl="4">
      <w:start w:val="1"/>
      <w:numFmt w:val="decimal"/>
      <w:lvlText w:val="%1.%2.%3.%4.%5"/>
      <w:lvlJc w:val="left"/>
      <w:pPr>
        <w:ind w:left="4496" w:hanging="1080"/>
      </w:pPr>
      <w:rPr>
        <w:rFonts w:hint="default"/>
        <w:color w:val="auto"/>
      </w:rPr>
    </w:lvl>
    <w:lvl w:ilvl="5">
      <w:start w:val="1"/>
      <w:numFmt w:val="decimal"/>
      <w:lvlText w:val="%1.%2.%3.%4.%5.%6"/>
      <w:lvlJc w:val="left"/>
      <w:pPr>
        <w:ind w:left="5710" w:hanging="1440"/>
      </w:pPr>
      <w:rPr>
        <w:rFonts w:hint="default"/>
        <w:color w:val="auto"/>
      </w:rPr>
    </w:lvl>
    <w:lvl w:ilvl="6">
      <w:start w:val="1"/>
      <w:numFmt w:val="decimal"/>
      <w:lvlText w:val="%1.%2.%3.%4.%5.%6.%7"/>
      <w:lvlJc w:val="left"/>
      <w:pPr>
        <w:ind w:left="6564" w:hanging="1440"/>
      </w:pPr>
      <w:rPr>
        <w:rFonts w:hint="default"/>
        <w:color w:val="auto"/>
      </w:rPr>
    </w:lvl>
    <w:lvl w:ilvl="7">
      <w:start w:val="1"/>
      <w:numFmt w:val="decimal"/>
      <w:lvlText w:val="%1.%2.%3.%4.%5.%6.%7.%8"/>
      <w:lvlJc w:val="left"/>
      <w:pPr>
        <w:ind w:left="7778" w:hanging="1800"/>
      </w:pPr>
      <w:rPr>
        <w:rFonts w:hint="default"/>
        <w:color w:val="auto"/>
      </w:rPr>
    </w:lvl>
    <w:lvl w:ilvl="8">
      <w:start w:val="1"/>
      <w:numFmt w:val="decimal"/>
      <w:lvlText w:val="%1.%2.%3.%4.%5.%6.%7.%8.%9"/>
      <w:lvlJc w:val="left"/>
      <w:pPr>
        <w:ind w:left="8632" w:hanging="1800"/>
      </w:pPr>
      <w:rPr>
        <w:rFonts w:hint="default"/>
        <w:color w:val="auto"/>
      </w:rPr>
    </w:lvl>
  </w:abstractNum>
  <w:abstractNum w:abstractNumId="7">
    <w:nsid w:val="20F225DF"/>
    <w:multiLevelType w:val="multilevel"/>
    <w:tmpl w:val="E4A419B0"/>
    <w:lvl w:ilvl="0">
      <w:start w:val="1"/>
      <w:numFmt w:val="decimal"/>
      <w:lvlText w:val="%1."/>
      <w:lvlJc w:val="left"/>
      <w:pPr>
        <w:ind w:left="502" w:hanging="360"/>
      </w:pPr>
      <w:rPr>
        <w:rFonts w:hint="default"/>
        <w:sz w:val="24"/>
      </w:rPr>
    </w:lvl>
    <w:lvl w:ilvl="1">
      <w:start w:val="1"/>
      <w:numFmt w:val="decimal"/>
      <w:isLgl/>
      <w:lvlText w:val="%1.%2"/>
      <w:lvlJc w:val="left"/>
      <w:pPr>
        <w:ind w:left="502" w:hanging="360"/>
      </w:pPr>
      <w:rPr>
        <w:rFonts w:cs="David" w:hint="default"/>
        <w:b w:val="0"/>
        <w:bCs w:val="0"/>
        <w:i w:val="0"/>
        <w:iCs w:val="0"/>
        <w:sz w:val="24"/>
      </w:rPr>
    </w:lvl>
    <w:lvl w:ilvl="2">
      <w:start w:val="1"/>
      <w:numFmt w:val="decimal"/>
      <w:isLgl/>
      <w:lvlText w:val="%1.%2.%3"/>
      <w:lvlJc w:val="left"/>
      <w:pPr>
        <w:ind w:left="1530" w:hanging="720"/>
      </w:pPr>
      <w:rPr>
        <w:rFonts w:hint="default"/>
        <w:sz w:val="24"/>
      </w:rPr>
    </w:lvl>
    <w:lvl w:ilvl="3">
      <w:start w:val="1"/>
      <w:numFmt w:val="decimal"/>
      <w:isLgl/>
      <w:lvlText w:val="%1.%2.%3.%4"/>
      <w:lvlJc w:val="left"/>
      <w:pPr>
        <w:ind w:left="1530" w:hanging="720"/>
      </w:pPr>
      <w:rPr>
        <w:rFonts w:hint="default"/>
        <w:sz w:val="24"/>
      </w:rPr>
    </w:lvl>
    <w:lvl w:ilvl="4">
      <w:start w:val="1"/>
      <w:numFmt w:val="decimal"/>
      <w:isLgl/>
      <w:lvlText w:val="%1.%2.%3.%4.%5"/>
      <w:lvlJc w:val="left"/>
      <w:pPr>
        <w:ind w:left="1890" w:hanging="1080"/>
      </w:pPr>
      <w:rPr>
        <w:rFonts w:hint="default"/>
        <w:sz w:val="24"/>
      </w:rPr>
    </w:lvl>
    <w:lvl w:ilvl="5">
      <w:start w:val="1"/>
      <w:numFmt w:val="decimal"/>
      <w:isLgl/>
      <w:lvlText w:val="%1.%2.%3.%4.%5.%6"/>
      <w:lvlJc w:val="left"/>
      <w:pPr>
        <w:ind w:left="1890" w:hanging="1080"/>
      </w:pPr>
      <w:rPr>
        <w:rFonts w:hint="default"/>
        <w:sz w:val="24"/>
      </w:rPr>
    </w:lvl>
    <w:lvl w:ilvl="6">
      <w:start w:val="1"/>
      <w:numFmt w:val="decimal"/>
      <w:isLgl/>
      <w:lvlText w:val="%1.%2.%3.%4.%5.%6.%7"/>
      <w:lvlJc w:val="left"/>
      <w:pPr>
        <w:ind w:left="2250" w:hanging="1440"/>
      </w:pPr>
      <w:rPr>
        <w:rFonts w:hint="default"/>
        <w:sz w:val="24"/>
      </w:rPr>
    </w:lvl>
    <w:lvl w:ilvl="7">
      <w:start w:val="1"/>
      <w:numFmt w:val="decimal"/>
      <w:isLgl/>
      <w:lvlText w:val="%1.%2.%3.%4.%5.%6.%7.%8"/>
      <w:lvlJc w:val="left"/>
      <w:pPr>
        <w:ind w:left="2250" w:hanging="1440"/>
      </w:pPr>
      <w:rPr>
        <w:rFonts w:hint="default"/>
        <w:sz w:val="24"/>
      </w:rPr>
    </w:lvl>
    <w:lvl w:ilvl="8">
      <w:start w:val="1"/>
      <w:numFmt w:val="decimal"/>
      <w:isLgl/>
      <w:lvlText w:val="%1.%2.%3.%4.%5.%6.%7.%8.%9"/>
      <w:lvlJc w:val="left"/>
      <w:pPr>
        <w:ind w:left="2250" w:hanging="1440"/>
      </w:pPr>
      <w:rPr>
        <w:rFonts w:hint="default"/>
        <w:sz w:val="24"/>
      </w:rPr>
    </w:lvl>
  </w:abstractNum>
  <w:abstractNum w:abstractNumId="8">
    <w:nsid w:val="27494946"/>
    <w:multiLevelType w:val="multilevel"/>
    <w:tmpl w:val="9462E5F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43"/>
        </w:tabs>
        <w:ind w:left="643" w:hanging="360"/>
      </w:pPr>
      <w:rPr>
        <w:rFonts w:cs="Times New Roman" w:hint="default"/>
      </w:rPr>
    </w:lvl>
    <w:lvl w:ilvl="2">
      <w:start w:val="1"/>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569"/>
        </w:tabs>
        <w:ind w:left="1569" w:hanging="72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495"/>
        </w:tabs>
        <w:ind w:left="2495" w:hanging="1080"/>
      </w:pPr>
      <w:rPr>
        <w:rFonts w:cs="Times New Roman" w:hint="default"/>
      </w:rPr>
    </w:lvl>
    <w:lvl w:ilvl="6">
      <w:start w:val="1"/>
      <w:numFmt w:val="decimal"/>
      <w:lvlText w:val="%1.%2.%3.%4.%5.%6.%7"/>
      <w:lvlJc w:val="left"/>
      <w:pPr>
        <w:tabs>
          <w:tab w:val="num" w:pos="3138"/>
        </w:tabs>
        <w:ind w:left="3138" w:hanging="1440"/>
      </w:pPr>
      <w:rPr>
        <w:rFonts w:cs="Times New Roman" w:hint="default"/>
      </w:rPr>
    </w:lvl>
    <w:lvl w:ilvl="7">
      <w:start w:val="1"/>
      <w:numFmt w:val="decimal"/>
      <w:lvlText w:val="%1.%2.%3.%4.%5.%6.%7.%8"/>
      <w:lvlJc w:val="left"/>
      <w:pPr>
        <w:tabs>
          <w:tab w:val="num" w:pos="3421"/>
        </w:tabs>
        <w:ind w:left="3421" w:hanging="1440"/>
      </w:pPr>
      <w:rPr>
        <w:rFonts w:cs="Times New Roman" w:hint="default"/>
      </w:rPr>
    </w:lvl>
    <w:lvl w:ilvl="8">
      <w:start w:val="1"/>
      <w:numFmt w:val="decimal"/>
      <w:lvlText w:val="%1.%2.%3.%4.%5.%6.%7.%8.%9"/>
      <w:lvlJc w:val="left"/>
      <w:pPr>
        <w:tabs>
          <w:tab w:val="num" w:pos="4064"/>
        </w:tabs>
        <w:ind w:left="4064" w:hanging="1800"/>
      </w:pPr>
      <w:rPr>
        <w:rFonts w:cs="Times New Roman" w:hint="default"/>
      </w:rPr>
    </w:lvl>
  </w:abstractNum>
  <w:abstractNum w:abstractNumId="9">
    <w:nsid w:val="321754DD"/>
    <w:multiLevelType w:val="multilevel"/>
    <w:tmpl w:val="A18E3904"/>
    <w:lvl w:ilvl="0">
      <w:start w:val="9"/>
      <w:numFmt w:val="decimal"/>
      <w:lvlText w:val="%1"/>
      <w:lvlJc w:val="left"/>
      <w:pPr>
        <w:ind w:left="360" w:hanging="360"/>
      </w:pPr>
      <w:rPr>
        <w:rFonts w:ascii="Times New Roman" w:hAnsi="Times New Roman" w:hint="default"/>
        <w:color w:val="auto"/>
      </w:rPr>
    </w:lvl>
    <w:lvl w:ilvl="1">
      <w:start w:val="4"/>
      <w:numFmt w:val="decimal"/>
      <w:lvlText w:val="%1.%2"/>
      <w:lvlJc w:val="left"/>
      <w:pPr>
        <w:ind w:left="785" w:hanging="360"/>
      </w:pPr>
      <w:rPr>
        <w:rFonts w:ascii="Times New Roman" w:hAnsi="Times New Roman" w:hint="default"/>
        <w:b w:val="0"/>
        <w:bCs w:val="0"/>
        <w:i w:val="0"/>
        <w:iCs w:val="0"/>
        <w:color w:val="auto"/>
      </w:rPr>
    </w:lvl>
    <w:lvl w:ilvl="2">
      <w:start w:val="1"/>
      <w:numFmt w:val="decimal"/>
      <w:lvlText w:val="%1.%2.%3"/>
      <w:lvlJc w:val="left"/>
      <w:pPr>
        <w:ind w:left="2160" w:hanging="720"/>
      </w:pPr>
      <w:rPr>
        <w:rFonts w:ascii="Times New Roman" w:hAnsi="Times New Roman" w:hint="default"/>
        <w:b/>
        <w:bCs/>
        <w:color w:val="auto"/>
      </w:rPr>
    </w:lvl>
    <w:lvl w:ilvl="3">
      <w:start w:val="1"/>
      <w:numFmt w:val="decimal"/>
      <w:lvlText w:val="%1.%2.%3.%4"/>
      <w:lvlJc w:val="left"/>
      <w:pPr>
        <w:ind w:left="3240" w:hanging="1080"/>
      </w:pPr>
      <w:rPr>
        <w:rFonts w:ascii="Times New Roman" w:hAnsi="Times New Roman" w:hint="default"/>
        <w:color w:val="auto"/>
      </w:rPr>
    </w:lvl>
    <w:lvl w:ilvl="4">
      <w:start w:val="1"/>
      <w:numFmt w:val="decimal"/>
      <w:lvlText w:val="%1.%2.%3.%4.%5"/>
      <w:lvlJc w:val="left"/>
      <w:pPr>
        <w:ind w:left="3960" w:hanging="1080"/>
      </w:pPr>
      <w:rPr>
        <w:rFonts w:ascii="Times New Roman" w:hAnsi="Times New Roman" w:hint="default"/>
        <w:color w:val="auto"/>
      </w:rPr>
    </w:lvl>
    <w:lvl w:ilvl="5">
      <w:start w:val="1"/>
      <w:numFmt w:val="decimal"/>
      <w:lvlText w:val="%1.%2.%3.%4.%5.%6"/>
      <w:lvlJc w:val="left"/>
      <w:pPr>
        <w:ind w:left="5040" w:hanging="1440"/>
      </w:pPr>
      <w:rPr>
        <w:rFonts w:ascii="Times New Roman" w:hAnsi="Times New Roman" w:hint="default"/>
        <w:color w:val="auto"/>
      </w:rPr>
    </w:lvl>
    <w:lvl w:ilvl="6">
      <w:start w:val="1"/>
      <w:numFmt w:val="decimal"/>
      <w:lvlText w:val="%1.%2.%3.%4.%5.%6.%7"/>
      <w:lvlJc w:val="left"/>
      <w:pPr>
        <w:ind w:left="5760" w:hanging="1440"/>
      </w:pPr>
      <w:rPr>
        <w:rFonts w:ascii="Times New Roman" w:hAnsi="Times New Roman" w:hint="default"/>
        <w:color w:val="auto"/>
      </w:rPr>
    </w:lvl>
    <w:lvl w:ilvl="7">
      <w:start w:val="1"/>
      <w:numFmt w:val="decimal"/>
      <w:lvlText w:val="%1.%2.%3.%4.%5.%6.%7.%8"/>
      <w:lvlJc w:val="left"/>
      <w:pPr>
        <w:ind w:left="6840" w:hanging="1800"/>
      </w:pPr>
      <w:rPr>
        <w:rFonts w:ascii="Times New Roman" w:hAnsi="Times New Roman" w:hint="default"/>
        <w:color w:val="auto"/>
      </w:rPr>
    </w:lvl>
    <w:lvl w:ilvl="8">
      <w:start w:val="1"/>
      <w:numFmt w:val="decimal"/>
      <w:lvlText w:val="%1.%2.%3.%4.%5.%6.%7.%8.%9"/>
      <w:lvlJc w:val="left"/>
      <w:pPr>
        <w:ind w:left="7560" w:hanging="1800"/>
      </w:pPr>
      <w:rPr>
        <w:rFonts w:ascii="Times New Roman" w:hAnsi="Times New Roman" w:hint="default"/>
        <w:color w:val="auto"/>
      </w:rPr>
    </w:lvl>
  </w:abstractNum>
  <w:abstractNum w:abstractNumId="10">
    <w:nsid w:val="3EC6623C"/>
    <w:multiLevelType w:val="multilevel"/>
    <w:tmpl w:val="DFAC842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nsid w:val="415B0EC3"/>
    <w:multiLevelType w:val="hybridMultilevel"/>
    <w:tmpl w:val="0548DD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39E4AD2"/>
    <w:multiLevelType w:val="hybridMultilevel"/>
    <w:tmpl w:val="136A330A"/>
    <w:lvl w:ilvl="0" w:tplc="0409000F">
      <w:start w:val="1"/>
      <w:numFmt w:val="decimal"/>
      <w:lvlText w:val="%1."/>
      <w:lvlJc w:val="left"/>
      <w:pPr>
        <w:tabs>
          <w:tab w:val="num" w:pos="720"/>
        </w:tabs>
        <w:ind w:left="720" w:hanging="360"/>
      </w:pPr>
      <w:rPr>
        <w:rFonts w:hint="default"/>
      </w:rPr>
    </w:lvl>
    <w:lvl w:ilvl="1" w:tplc="04090013">
      <w:start w:val="1"/>
      <w:numFmt w:val="hebrew1"/>
      <w:lvlText w:val="%2."/>
      <w:lvlJc w:val="center"/>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6876636"/>
    <w:multiLevelType w:val="multilevel"/>
    <w:tmpl w:val="5B240D9A"/>
    <w:lvl w:ilvl="0">
      <w:start w:val="1"/>
      <w:numFmt w:val="decimal"/>
      <w:lvlText w:val="%1."/>
      <w:lvlJc w:val="left"/>
      <w:pPr>
        <w:tabs>
          <w:tab w:val="num" w:pos="360"/>
        </w:tabs>
        <w:ind w:left="360" w:hanging="360"/>
      </w:pPr>
      <w:rPr>
        <w:rFonts w:cs="David" w:hint="default"/>
        <w:b/>
        <w:bCs/>
      </w:rPr>
    </w:lvl>
    <w:lvl w:ilvl="1">
      <w:start w:val="1"/>
      <w:numFmt w:val="decimal"/>
      <w:lvlText w:val="%1.%2."/>
      <w:lvlJc w:val="left"/>
      <w:pPr>
        <w:tabs>
          <w:tab w:val="num" w:pos="792"/>
        </w:tabs>
        <w:ind w:left="792" w:hanging="432"/>
      </w:pPr>
      <w:rPr>
        <w:rFonts w:cs="David"/>
        <w:b w:val="0"/>
        <w:bCs w:val="0"/>
      </w:rPr>
    </w:lvl>
    <w:lvl w:ilvl="2">
      <w:start w:val="1"/>
      <w:numFmt w:val="decimal"/>
      <w:lvlText w:val="%1.%2.%3."/>
      <w:lvlJc w:val="left"/>
      <w:pPr>
        <w:tabs>
          <w:tab w:val="num" w:pos="1440"/>
        </w:tabs>
        <w:ind w:left="1224" w:hanging="504"/>
      </w:pPr>
      <w:rPr>
        <w:rFonts w:cs="Times New Roman"/>
        <w:lang w:bidi="he-IL"/>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nsid w:val="46D7567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A445CBA"/>
    <w:multiLevelType w:val="hybridMultilevel"/>
    <w:tmpl w:val="160E5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CF2B56"/>
    <w:multiLevelType w:val="multilevel"/>
    <w:tmpl w:val="42A64D64"/>
    <w:lvl w:ilvl="0">
      <w:start w:val="1"/>
      <w:numFmt w:val="decimal"/>
      <w:lvlText w:val="%1."/>
      <w:lvlJc w:val="left"/>
      <w:pPr>
        <w:ind w:left="360" w:hanging="360"/>
      </w:pPr>
      <w:rPr>
        <w:rFonts w:ascii="Arial" w:hAnsi="Arial" w:cs="Arial" w:hint="default"/>
        <w:b/>
        <w:bCs/>
      </w:rPr>
    </w:lvl>
    <w:lvl w:ilvl="1">
      <w:start w:val="1"/>
      <w:numFmt w:val="decimal"/>
      <w:lvlText w:val="%1.%2."/>
      <w:lvlJc w:val="left"/>
      <w:pPr>
        <w:ind w:left="792" w:hanging="432"/>
      </w:pPr>
      <w:rPr>
        <w:rFonts w:ascii="Arial" w:hAnsi="Arial" w:cs="David" w:hint="default"/>
        <w:b w:val="0"/>
        <w:bCs w:val="0"/>
        <w:sz w:val="22"/>
        <w:szCs w:val="22"/>
      </w:rPr>
    </w:lvl>
    <w:lvl w:ilvl="2">
      <w:start w:val="1"/>
      <w:numFmt w:val="decimal"/>
      <w:lvlText w:val="%1.%2.%3."/>
      <w:lvlJc w:val="left"/>
      <w:pPr>
        <w:ind w:left="1224" w:hanging="504"/>
      </w:pPr>
      <w:rPr>
        <w:rFonts w:cs="David"/>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nsid w:val="4D0E60CB"/>
    <w:multiLevelType w:val="hybridMultilevel"/>
    <w:tmpl w:val="2B4097FE"/>
    <w:lvl w:ilvl="0" w:tplc="05C830C6">
      <w:start w:val="1"/>
      <w:numFmt w:val="hebrew1"/>
      <w:lvlText w:val="%1."/>
      <w:lvlJc w:val="center"/>
      <w:pPr>
        <w:tabs>
          <w:tab w:val="num" w:pos="753"/>
        </w:tabs>
        <w:ind w:left="753"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1A14EFD"/>
    <w:multiLevelType w:val="multilevel"/>
    <w:tmpl w:val="F3EC60CA"/>
    <w:lvl w:ilvl="0">
      <w:start w:val="4"/>
      <w:numFmt w:val="decimal"/>
      <w:lvlText w:val="%1"/>
      <w:lvlJc w:val="left"/>
      <w:pPr>
        <w:ind w:left="360" w:hanging="360"/>
      </w:pPr>
      <w:rPr>
        <w:rFonts w:hint="default"/>
      </w:rPr>
    </w:lvl>
    <w:lvl w:ilvl="1">
      <w:start w:val="1"/>
      <w:numFmt w:val="decimal"/>
      <w:lvlText w:val="%1.%2"/>
      <w:lvlJc w:val="left"/>
      <w:pPr>
        <w:ind w:left="1117" w:hanging="360"/>
      </w:pPr>
      <w:rPr>
        <w:rFonts w:hint="default"/>
      </w:rPr>
    </w:lvl>
    <w:lvl w:ilvl="2">
      <w:start w:val="1"/>
      <w:numFmt w:val="decimal"/>
      <w:lvlText w:val="%1.%2.%3"/>
      <w:lvlJc w:val="left"/>
      <w:pPr>
        <w:ind w:left="2234" w:hanging="720"/>
      </w:pPr>
      <w:rPr>
        <w:rFonts w:hint="default"/>
      </w:rPr>
    </w:lvl>
    <w:lvl w:ilvl="3">
      <w:start w:val="1"/>
      <w:numFmt w:val="decimal"/>
      <w:lvlText w:val="%1.%2.%3.%4"/>
      <w:lvlJc w:val="left"/>
      <w:pPr>
        <w:ind w:left="2991" w:hanging="720"/>
      </w:pPr>
      <w:rPr>
        <w:rFonts w:hint="default"/>
      </w:rPr>
    </w:lvl>
    <w:lvl w:ilvl="4">
      <w:start w:val="1"/>
      <w:numFmt w:val="decimal"/>
      <w:lvlText w:val="%1.%2.%3.%4.%5"/>
      <w:lvlJc w:val="left"/>
      <w:pPr>
        <w:ind w:left="4108" w:hanging="1080"/>
      </w:pPr>
      <w:rPr>
        <w:rFonts w:hint="default"/>
      </w:rPr>
    </w:lvl>
    <w:lvl w:ilvl="5">
      <w:start w:val="1"/>
      <w:numFmt w:val="decimal"/>
      <w:lvlText w:val="%1.%2.%3.%4.%5.%6"/>
      <w:lvlJc w:val="left"/>
      <w:pPr>
        <w:ind w:left="4865" w:hanging="1080"/>
      </w:pPr>
      <w:rPr>
        <w:rFonts w:hint="default"/>
      </w:rPr>
    </w:lvl>
    <w:lvl w:ilvl="6">
      <w:start w:val="1"/>
      <w:numFmt w:val="decimal"/>
      <w:lvlText w:val="%1.%2.%3.%4.%5.%6.%7"/>
      <w:lvlJc w:val="left"/>
      <w:pPr>
        <w:ind w:left="5982" w:hanging="1440"/>
      </w:pPr>
      <w:rPr>
        <w:rFonts w:hint="default"/>
      </w:rPr>
    </w:lvl>
    <w:lvl w:ilvl="7">
      <w:start w:val="1"/>
      <w:numFmt w:val="decimal"/>
      <w:lvlText w:val="%1.%2.%3.%4.%5.%6.%7.%8"/>
      <w:lvlJc w:val="left"/>
      <w:pPr>
        <w:ind w:left="6739" w:hanging="1440"/>
      </w:pPr>
      <w:rPr>
        <w:rFonts w:hint="default"/>
      </w:rPr>
    </w:lvl>
    <w:lvl w:ilvl="8">
      <w:start w:val="1"/>
      <w:numFmt w:val="decimal"/>
      <w:lvlText w:val="%1.%2.%3.%4.%5.%6.%7.%8.%9"/>
      <w:lvlJc w:val="left"/>
      <w:pPr>
        <w:ind w:left="7856" w:hanging="1800"/>
      </w:pPr>
      <w:rPr>
        <w:rFonts w:hint="default"/>
      </w:rPr>
    </w:lvl>
  </w:abstractNum>
  <w:abstractNum w:abstractNumId="19">
    <w:nsid w:val="52C50C5A"/>
    <w:multiLevelType w:val="hybridMultilevel"/>
    <w:tmpl w:val="839A53D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606F4D1D"/>
    <w:multiLevelType w:val="hybridMultilevel"/>
    <w:tmpl w:val="F4B8BFFA"/>
    <w:lvl w:ilvl="0" w:tplc="D53CEE28">
      <w:start w:val="1"/>
      <w:numFmt w:val="decimal"/>
      <w:lvlText w:val="%1."/>
      <w:lvlJc w:val="left"/>
      <w:pPr>
        <w:tabs>
          <w:tab w:val="num" w:pos="360"/>
        </w:tabs>
        <w:ind w:left="36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nsid w:val="68902F62"/>
    <w:multiLevelType w:val="multilevel"/>
    <w:tmpl w:val="1910C476"/>
    <w:lvl w:ilvl="0">
      <w:start w:val="17"/>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2"/>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2">
    <w:nsid w:val="6D4F4194"/>
    <w:multiLevelType w:val="multilevel"/>
    <w:tmpl w:val="61989564"/>
    <w:lvl w:ilvl="0">
      <w:start w:val="1"/>
      <w:numFmt w:val="decimal"/>
      <w:pStyle w:val="a"/>
      <w:lvlText w:val="%1."/>
      <w:lvlJc w:val="left"/>
      <w:pPr>
        <w:tabs>
          <w:tab w:val="num" w:pos="567"/>
        </w:tabs>
        <w:ind w:left="567" w:hanging="567"/>
      </w:pPr>
      <w:rPr>
        <w:rFonts w:hint="default"/>
      </w:rPr>
    </w:lvl>
    <w:lvl w:ilvl="1">
      <w:start w:val="1"/>
      <w:numFmt w:val="none"/>
      <w:pStyle w:val="a0"/>
      <w:lvlText w:val="4.9."/>
      <w:lvlJc w:val="left"/>
      <w:pPr>
        <w:tabs>
          <w:tab w:val="num" w:pos="1107"/>
        </w:tabs>
        <w:ind w:left="1107" w:hanging="567"/>
      </w:pPr>
      <w:rPr>
        <w:rFonts w:hint="default"/>
        <w:b w:val="0"/>
        <w:bCs w:val="0"/>
        <w:i w:val="0"/>
        <w:color w:val="auto"/>
      </w:rPr>
    </w:lvl>
    <w:lvl w:ilvl="2">
      <w:start w:val="1"/>
      <w:numFmt w:val="none"/>
      <w:pStyle w:val="a1"/>
      <w:lvlText w:val="4.9.1."/>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rPr>
    </w:lvl>
    <w:lvl w:ilvl="3">
      <w:start w:val="1"/>
      <w:numFmt w:val="none"/>
      <w:pStyle w:val="1"/>
      <w:lvlText w:val="4.9.1.1"/>
      <w:lvlJc w:val="left"/>
      <w:pPr>
        <w:tabs>
          <w:tab w:val="num" w:pos="2830"/>
        </w:tabs>
        <w:ind w:left="2830" w:hanging="850"/>
      </w:pPr>
      <w:rPr>
        <w:rFonts w:hint="default"/>
        <w:b w:val="0"/>
        <w:bCs w:val="0"/>
      </w:rPr>
    </w:lvl>
    <w:lvl w:ilvl="4">
      <w:start w:val="1"/>
      <w:numFmt w:val="none"/>
      <w:lvlText w:val="4.9.1.1.2."/>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6F6308EC"/>
    <w:multiLevelType w:val="multilevel"/>
    <w:tmpl w:val="D77AFF6C"/>
    <w:lvl w:ilvl="0">
      <w:start w:val="1"/>
      <w:numFmt w:val="decimal"/>
      <w:lvlText w:val="%1"/>
      <w:lvlJc w:val="left"/>
      <w:pPr>
        <w:tabs>
          <w:tab w:val="num" w:pos="360"/>
        </w:tabs>
        <w:ind w:left="360" w:hanging="360"/>
      </w:pPr>
      <w:rPr>
        <w:rFonts w:cs="Times New Roman" w:hint="default"/>
        <w:b w:val="0"/>
        <w:bCs/>
        <w:iCs w:val="0"/>
        <w:sz w:val="24"/>
        <w:szCs w:val="24"/>
      </w:rPr>
    </w:lvl>
    <w:lvl w:ilvl="1">
      <w:start w:val="1"/>
      <w:numFmt w:val="decimal"/>
      <w:lvlText w:val="%1.%2"/>
      <w:lvlJc w:val="left"/>
      <w:pPr>
        <w:tabs>
          <w:tab w:val="num" w:pos="454"/>
        </w:tabs>
        <w:ind w:left="907" w:hanging="623"/>
      </w:pPr>
      <w:rPr>
        <w:rFonts w:cs="David" w:hint="cs"/>
        <w:bCs w:val="0"/>
        <w:iCs w:val="0"/>
        <w:sz w:val="24"/>
        <w:szCs w:val="24"/>
      </w:rPr>
    </w:lvl>
    <w:lvl w:ilvl="2">
      <w:start w:val="1"/>
      <w:numFmt w:val="hebrew1"/>
      <w:lvlText w:val="%3"/>
      <w:lvlJc w:val="left"/>
      <w:pPr>
        <w:tabs>
          <w:tab w:val="num" w:pos="1134"/>
        </w:tabs>
        <w:ind w:left="1134" w:hanging="794"/>
      </w:pPr>
      <w:rPr>
        <w:rFonts w:cs="Times New Roman" w:hint="default"/>
        <w:sz w:val="2"/>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4">
    <w:nsid w:val="712F6BCB"/>
    <w:multiLevelType w:val="hybridMultilevel"/>
    <w:tmpl w:val="1ED8C57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5B5797D"/>
    <w:multiLevelType w:val="multilevel"/>
    <w:tmpl w:val="C5D283DC"/>
    <w:lvl w:ilvl="0">
      <w:start w:val="5"/>
      <w:numFmt w:val="decimal"/>
      <w:lvlText w:val="%1"/>
      <w:lvlJc w:val="left"/>
      <w:pPr>
        <w:ind w:left="360" w:hanging="360"/>
      </w:pPr>
      <w:rPr>
        <w:rFonts w:hint="default"/>
      </w:rPr>
    </w:lvl>
    <w:lvl w:ilvl="1">
      <w:start w:val="1"/>
      <w:numFmt w:val="decimal"/>
      <w:lvlText w:val="%1.%2"/>
      <w:lvlJc w:val="left"/>
      <w:pPr>
        <w:ind w:left="785" w:hanging="360"/>
      </w:pPr>
      <w:rPr>
        <w:rFonts w:cs="David" w:hint="default"/>
        <w:b w:val="0"/>
        <w:bCs w:val="0"/>
      </w:rPr>
    </w:lvl>
    <w:lvl w:ilvl="2">
      <w:start w:val="1"/>
      <w:numFmt w:val="decimal"/>
      <w:lvlText w:val="%1.%2.%3"/>
      <w:lvlJc w:val="left"/>
      <w:pPr>
        <w:ind w:left="2290" w:hanging="720"/>
      </w:pPr>
      <w:rPr>
        <w:rFonts w:hint="default"/>
      </w:rPr>
    </w:lvl>
    <w:lvl w:ilvl="3">
      <w:start w:val="1"/>
      <w:numFmt w:val="decimal"/>
      <w:lvlText w:val="%1.%2.%3.%4"/>
      <w:lvlJc w:val="left"/>
      <w:pPr>
        <w:ind w:left="3435" w:hanging="108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365" w:hanging="144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7295" w:hanging="1800"/>
      </w:pPr>
      <w:rPr>
        <w:rFonts w:hint="default"/>
      </w:rPr>
    </w:lvl>
    <w:lvl w:ilvl="8">
      <w:start w:val="1"/>
      <w:numFmt w:val="decimal"/>
      <w:lvlText w:val="%1.%2.%3.%4.%5.%6.%7.%8.%9"/>
      <w:lvlJc w:val="left"/>
      <w:pPr>
        <w:ind w:left="8080" w:hanging="1800"/>
      </w:pPr>
      <w:rPr>
        <w:rFonts w:hint="default"/>
      </w:rPr>
    </w:lvl>
  </w:abstractNum>
  <w:num w:numId="1">
    <w:abstractNumId w:val="3"/>
  </w:num>
  <w:num w:numId="2">
    <w:abstractNumId w:val="4"/>
  </w:num>
  <w:num w:numId="3">
    <w:abstractNumId w:val="16"/>
  </w:num>
  <w:num w:numId="4">
    <w:abstractNumId w:val="8"/>
  </w:num>
  <w:num w:numId="5">
    <w:abstractNumId w:val="5"/>
  </w:num>
  <w:num w:numId="6">
    <w:abstractNumId w:val="13"/>
  </w:num>
  <w:num w:numId="7">
    <w:abstractNumId w:val="12"/>
  </w:num>
  <w:num w:numId="8">
    <w:abstractNumId w:val="19"/>
  </w:num>
  <w:num w:numId="9">
    <w:abstractNumId w:val="24"/>
  </w:num>
  <w:num w:numId="10">
    <w:abstractNumId w:val="11"/>
  </w:num>
  <w:num w:numId="11">
    <w:abstractNumId w:val="0"/>
  </w:num>
  <w:num w:numId="12">
    <w:abstractNumId w:val="20"/>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23"/>
  </w:num>
  <w:num w:numId="16">
    <w:abstractNumId w:val="22"/>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4"/>
  </w:num>
  <w:num w:numId="20">
    <w:abstractNumId w:val="21"/>
  </w:num>
  <w:num w:numId="21">
    <w:abstractNumId w:val="9"/>
  </w:num>
  <w:num w:numId="22">
    <w:abstractNumId w:val="7"/>
  </w:num>
  <w:num w:numId="23">
    <w:abstractNumId w:val="15"/>
  </w:num>
  <w:num w:numId="24">
    <w:abstractNumId w:val="25"/>
  </w:num>
  <w:num w:numId="25">
    <w:abstractNumId w:val="1"/>
  </w:num>
  <w:num w:numId="26">
    <w:abstractNumId w:val="6"/>
  </w:num>
  <w:num w:numId="27">
    <w:abstractNumId w:val="2"/>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33794"/>
  </w:hdrShapeDefaults>
  <w:footnotePr>
    <w:footnote w:id="-1"/>
    <w:footnote w:id="0"/>
  </w:footnotePr>
  <w:endnotePr>
    <w:numFmt w:val="lowerLetter"/>
    <w:endnote w:id="-1"/>
    <w:endnote w:id="0"/>
  </w:endnotePr>
  <w:compat/>
  <w:rsids>
    <w:rsidRoot w:val="002C2E68"/>
    <w:rsid w:val="0000548C"/>
    <w:rsid w:val="00016EDA"/>
    <w:rsid w:val="00036A22"/>
    <w:rsid w:val="000516A5"/>
    <w:rsid w:val="00052ECD"/>
    <w:rsid w:val="00060D0E"/>
    <w:rsid w:val="00065EDB"/>
    <w:rsid w:val="00066346"/>
    <w:rsid w:val="000774FD"/>
    <w:rsid w:val="000B25BD"/>
    <w:rsid w:val="000D6967"/>
    <w:rsid w:val="000F3E5B"/>
    <w:rsid w:val="000F5F61"/>
    <w:rsid w:val="00102E43"/>
    <w:rsid w:val="001054D4"/>
    <w:rsid w:val="00150A54"/>
    <w:rsid w:val="0015152C"/>
    <w:rsid w:val="0015513F"/>
    <w:rsid w:val="00175736"/>
    <w:rsid w:val="0018431F"/>
    <w:rsid w:val="001B20B8"/>
    <w:rsid w:val="001D4B98"/>
    <w:rsid w:val="001D6CDC"/>
    <w:rsid w:val="001F336A"/>
    <w:rsid w:val="00201470"/>
    <w:rsid w:val="002130CA"/>
    <w:rsid w:val="00230725"/>
    <w:rsid w:val="002512D3"/>
    <w:rsid w:val="002654F5"/>
    <w:rsid w:val="002656AF"/>
    <w:rsid w:val="00286E48"/>
    <w:rsid w:val="002B32B9"/>
    <w:rsid w:val="002C2E68"/>
    <w:rsid w:val="002C3C55"/>
    <w:rsid w:val="002D6873"/>
    <w:rsid w:val="0033454A"/>
    <w:rsid w:val="003368FD"/>
    <w:rsid w:val="00337080"/>
    <w:rsid w:val="00344E3D"/>
    <w:rsid w:val="00360A37"/>
    <w:rsid w:val="003961D2"/>
    <w:rsid w:val="003A4F80"/>
    <w:rsid w:val="003A64A3"/>
    <w:rsid w:val="003C090B"/>
    <w:rsid w:val="003D660D"/>
    <w:rsid w:val="003D71C5"/>
    <w:rsid w:val="003F13A0"/>
    <w:rsid w:val="00415162"/>
    <w:rsid w:val="00424D4E"/>
    <w:rsid w:val="0042777A"/>
    <w:rsid w:val="00435CBE"/>
    <w:rsid w:val="0047162A"/>
    <w:rsid w:val="004738A9"/>
    <w:rsid w:val="0048097C"/>
    <w:rsid w:val="004B4B40"/>
    <w:rsid w:val="004E79F4"/>
    <w:rsid w:val="00506A3E"/>
    <w:rsid w:val="005074E7"/>
    <w:rsid w:val="005374F9"/>
    <w:rsid w:val="00560DB4"/>
    <w:rsid w:val="00567E6B"/>
    <w:rsid w:val="005A5333"/>
    <w:rsid w:val="005C3218"/>
    <w:rsid w:val="005C6A74"/>
    <w:rsid w:val="005C7FB4"/>
    <w:rsid w:val="005D25EC"/>
    <w:rsid w:val="005D350F"/>
    <w:rsid w:val="005D69F2"/>
    <w:rsid w:val="005D7EC4"/>
    <w:rsid w:val="00602542"/>
    <w:rsid w:val="00617337"/>
    <w:rsid w:val="00634F3F"/>
    <w:rsid w:val="00656542"/>
    <w:rsid w:val="00671661"/>
    <w:rsid w:val="00671ACA"/>
    <w:rsid w:val="0069253C"/>
    <w:rsid w:val="006C2A5B"/>
    <w:rsid w:val="006D2857"/>
    <w:rsid w:val="006D2D39"/>
    <w:rsid w:val="006F17F1"/>
    <w:rsid w:val="00706D6A"/>
    <w:rsid w:val="0073123A"/>
    <w:rsid w:val="00732D00"/>
    <w:rsid w:val="00733092"/>
    <w:rsid w:val="00734E66"/>
    <w:rsid w:val="007371A5"/>
    <w:rsid w:val="0074484D"/>
    <w:rsid w:val="007526E9"/>
    <w:rsid w:val="00782E11"/>
    <w:rsid w:val="007A058C"/>
    <w:rsid w:val="007A234D"/>
    <w:rsid w:val="007B2C09"/>
    <w:rsid w:val="007B4451"/>
    <w:rsid w:val="007D52C3"/>
    <w:rsid w:val="007E79A7"/>
    <w:rsid w:val="007F6952"/>
    <w:rsid w:val="00811AAB"/>
    <w:rsid w:val="00826C59"/>
    <w:rsid w:val="00827056"/>
    <w:rsid w:val="00847526"/>
    <w:rsid w:val="00855B0B"/>
    <w:rsid w:val="008562CB"/>
    <w:rsid w:val="00866DA1"/>
    <w:rsid w:val="00871516"/>
    <w:rsid w:val="00875A2C"/>
    <w:rsid w:val="00884E58"/>
    <w:rsid w:val="008A1C16"/>
    <w:rsid w:val="008A2F32"/>
    <w:rsid w:val="008B3C7A"/>
    <w:rsid w:val="008C608D"/>
    <w:rsid w:val="008E7C30"/>
    <w:rsid w:val="008F7393"/>
    <w:rsid w:val="00905333"/>
    <w:rsid w:val="00905A3C"/>
    <w:rsid w:val="00914122"/>
    <w:rsid w:val="00916667"/>
    <w:rsid w:val="0091799C"/>
    <w:rsid w:val="009202B5"/>
    <w:rsid w:val="00930E97"/>
    <w:rsid w:val="009433BE"/>
    <w:rsid w:val="00954F33"/>
    <w:rsid w:val="009572FE"/>
    <w:rsid w:val="00960370"/>
    <w:rsid w:val="00976953"/>
    <w:rsid w:val="00981788"/>
    <w:rsid w:val="009A17FB"/>
    <w:rsid w:val="009B2E0A"/>
    <w:rsid w:val="009C783D"/>
    <w:rsid w:val="00A034FE"/>
    <w:rsid w:val="00A40ED9"/>
    <w:rsid w:val="00A41BBC"/>
    <w:rsid w:val="00A4630E"/>
    <w:rsid w:val="00A553FD"/>
    <w:rsid w:val="00A577EA"/>
    <w:rsid w:val="00A74FC7"/>
    <w:rsid w:val="00A9067C"/>
    <w:rsid w:val="00AA4C52"/>
    <w:rsid w:val="00AA6969"/>
    <w:rsid w:val="00AB2A64"/>
    <w:rsid w:val="00AB330A"/>
    <w:rsid w:val="00AF7970"/>
    <w:rsid w:val="00B13692"/>
    <w:rsid w:val="00B26EE0"/>
    <w:rsid w:val="00B35A6D"/>
    <w:rsid w:val="00B458D6"/>
    <w:rsid w:val="00B70421"/>
    <w:rsid w:val="00B77556"/>
    <w:rsid w:val="00B92E1B"/>
    <w:rsid w:val="00BA2308"/>
    <w:rsid w:val="00BB53E3"/>
    <w:rsid w:val="00BB65A9"/>
    <w:rsid w:val="00BC607A"/>
    <w:rsid w:val="00BF20B0"/>
    <w:rsid w:val="00C119CD"/>
    <w:rsid w:val="00C160A7"/>
    <w:rsid w:val="00C2406C"/>
    <w:rsid w:val="00C60053"/>
    <w:rsid w:val="00C631F4"/>
    <w:rsid w:val="00C9026F"/>
    <w:rsid w:val="00CB1CD6"/>
    <w:rsid w:val="00CE6E10"/>
    <w:rsid w:val="00CE748D"/>
    <w:rsid w:val="00CF2542"/>
    <w:rsid w:val="00D01E60"/>
    <w:rsid w:val="00D46663"/>
    <w:rsid w:val="00D50E55"/>
    <w:rsid w:val="00D56B64"/>
    <w:rsid w:val="00D648B1"/>
    <w:rsid w:val="00D80814"/>
    <w:rsid w:val="00DA31E5"/>
    <w:rsid w:val="00DB458D"/>
    <w:rsid w:val="00DB5EDF"/>
    <w:rsid w:val="00DC2041"/>
    <w:rsid w:val="00DD25DD"/>
    <w:rsid w:val="00DE4A2D"/>
    <w:rsid w:val="00E010F4"/>
    <w:rsid w:val="00E10D67"/>
    <w:rsid w:val="00E17592"/>
    <w:rsid w:val="00E3615D"/>
    <w:rsid w:val="00E55BB3"/>
    <w:rsid w:val="00E91917"/>
    <w:rsid w:val="00E92E21"/>
    <w:rsid w:val="00E9368D"/>
    <w:rsid w:val="00EA0CB8"/>
    <w:rsid w:val="00EF0196"/>
    <w:rsid w:val="00EF0D67"/>
    <w:rsid w:val="00EF6213"/>
    <w:rsid w:val="00F11C22"/>
    <w:rsid w:val="00F15493"/>
    <w:rsid w:val="00F2612F"/>
    <w:rsid w:val="00F36034"/>
    <w:rsid w:val="00F43DA3"/>
    <w:rsid w:val="00F53B20"/>
    <w:rsid w:val="00F557DD"/>
    <w:rsid w:val="00FB20CB"/>
    <w:rsid w:val="00FB6870"/>
    <w:rsid w:val="00FD755E"/>
    <w:rsid w:val="00FF14F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2C2E68"/>
    <w:pPr>
      <w:overflowPunct w:val="0"/>
      <w:autoSpaceDE w:val="0"/>
      <w:autoSpaceDN w:val="0"/>
      <w:bidi/>
      <w:adjustRightInd w:val="0"/>
      <w:spacing w:after="0" w:line="300" w:lineRule="exact"/>
      <w:jc w:val="both"/>
      <w:textAlignment w:val="baseline"/>
    </w:pPr>
    <w:rPr>
      <w:rFonts w:ascii="Times New Roman" w:eastAsia="Times New Roman" w:hAnsi="Times New Roman" w:cs="David"/>
      <w:szCs w:val="24"/>
      <w:lang w:eastAsia="he-IL"/>
    </w:rPr>
  </w:style>
  <w:style w:type="paragraph" w:styleId="10">
    <w:name w:val="heading 1"/>
    <w:basedOn w:val="a2"/>
    <w:next w:val="a2"/>
    <w:link w:val="11"/>
    <w:qFormat/>
    <w:rsid w:val="002C2E68"/>
    <w:pPr>
      <w:keepNext/>
      <w:spacing w:before="240"/>
      <w:ind w:left="425" w:right="-425" w:hanging="425"/>
      <w:outlineLvl w:val="0"/>
    </w:pPr>
    <w:rPr>
      <w:b/>
      <w:bCs/>
    </w:rPr>
  </w:style>
  <w:style w:type="paragraph" w:styleId="2">
    <w:name w:val="heading 2"/>
    <w:basedOn w:val="a2"/>
    <w:next w:val="a2"/>
    <w:link w:val="20"/>
    <w:qFormat/>
    <w:rsid w:val="002C2E68"/>
    <w:pPr>
      <w:keepNext/>
      <w:spacing w:line="240" w:lineRule="auto"/>
      <w:jc w:val="center"/>
      <w:outlineLvl w:val="1"/>
    </w:pPr>
    <w:rPr>
      <w:sz w:val="24"/>
      <w:szCs w:val="28"/>
    </w:rPr>
  </w:style>
  <w:style w:type="paragraph" w:styleId="3">
    <w:name w:val="heading 3"/>
    <w:basedOn w:val="a2"/>
    <w:next w:val="a2"/>
    <w:link w:val="30"/>
    <w:uiPriority w:val="99"/>
    <w:qFormat/>
    <w:rsid w:val="002C2E68"/>
    <w:pPr>
      <w:keepNext/>
      <w:bidi w:val="0"/>
      <w:spacing w:line="240" w:lineRule="auto"/>
      <w:jc w:val="center"/>
      <w:outlineLvl w:val="2"/>
    </w:pPr>
    <w:rPr>
      <w:rFonts w:cs="Times New Roman"/>
      <w:b/>
      <w:bCs/>
      <w:sz w:val="26"/>
    </w:rPr>
  </w:style>
  <w:style w:type="paragraph" w:styleId="4">
    <w:name w:val="heading 4"/>
    <w:basedOn w:val="a2"/>
    <w:next w:val="a2"/>
    <w:link w:val="40"/>
    <w:uiPriority w:val="9"/>
    <w:semiHidden/>
    <w:unhideWhenUsed/>
    <w:qFormat/>
    <w:rsid w:val="000D6967"/>
    <w:pPr>
      <w:keepNext/>
      <w:keepLines/>
      <w:spacing w:before="200"/>
      <w:outlineLvl w:val="3"/>
    </w:pPr>
    <w:rPr>
      <w:rFonts w:asciiTheme="majorHAnsi" w:eastAsiaTheme="majorEastAsia" w:hAnsiTheme="majorHAnsi" w:cstheme="majorBidi"/>
      <w:b/>
      <w:bCs/>
      <w:i/>
      <w:iCs/>
      <w:color w:val="4F81BD" w:themeColor="accent1"/>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כותרת 1 תו"/>
    <w:basedOn w:val="a3"/>
    <w:link w:val="10"/>
    <w:rsid w:val="002C2E68"/>
    <w:rPr>
      <w:rFonts w:ascii="Times New Roman" w:eastAsia="Times New Roman" w:hAnsi="Times New Roman" w:cs="David"/>
      <w:b/>
      <w:bCs/>
      <w:szCs w:val="24"/>
      <w:lang w:eastAsia="he-IL"/>
    </w:rPr>
  </w:style>
  <w:style w:type="character" w:customStyle="1" w:styleId="20">
    <w:name w:val="כותרת 2 תו"/>
    <w:basedOn w:val="a3"/>
    <w:link w:val="2"/>
    <w:rsid w:val="002C2E68"/>
    <w:rPr>
      <w:rFonts w:ascii="Times New Roman" w:eastAsia="Times New Roman" w:hAnsi="Times New Roman" w:cs="David"/>
      <w:sz w:val="24"/>
      <w:szCs w:val="28"/>
      <w:lang w:eastAsia="he-IL"/>
    </w:rPr>
  </w:style>
  <w:style w:type="character" w:customStyle="1" w:styleId="30">
    <w:name w:val="כותרת 3 תו"/>
    <w:basedOn w:val="a3"/>
    <w:link w:val="3"/>
    <w:uiPriority w:val="99"/>
    <w:rsid w:val="002C2E68"/>
    <w:rPr>
      <w:rFonts w:ascii="Times New Roman" w:eastAsia="Times New Roman" w:hAnsi="Times New Roman" w:cs="Times New Roman"/>
      <w:b/>
      <w:bCs/>
      <w:sz w:val="26"/>
      <w:szCs w:val="24"/>
      <w:lang w:eastAsia="he-IL"/>
    </w:rPr>
  </w:style>
  <w:style w:type="paragraph" w:styleId="a6">
    <w:name w:val="header"/>
    <w:basedOn w:val="a2"/>
    <w:link w:val="a7"/>
    <w:uiPriority w:val="99"/>
    <w:rsid w:val="002C2E68"/>
    <w:pPr>
      <w:tabs>
        <w:tab w:val="center" w:pos="4153"/>
        <w:tab w:val="right" w:pos="8306"/>
      </w:tabs>
      <w:jc w:val="left"/>
    </w:pPr>
    <w:rPr>
      <w:rFonts w:cs="Miriam"/>
      <w:szCs w:val="20"/>
    </w:rPr>
  </w:style>
  <w:style w:type="character" w:customStyle="1" w:styleId="a7">
    <w:name w:val="כותרת עליונה תו"/>
    <w:basedOn w:val="a3"/>
    <w:link w:val="a6"/>
    <w:uiPriority w:val="99"/>
    <w:rsid w:val="002C2E68"/>
    <w:rPr>
      <w:rFonts w:ascii="Times New Roman" w:eastAsia="Times New Roman" w:hAnsi="Times New Roman" w:cs="Miriam"/>
      <w:szCs w:val="20"/>
      <w:lang w:eastAsia="he-IL"/>
    </w:rPr>
  </w:style>
  <w:style w:type="paragraph" w:styleId="a8">
    <w:name w:val="footer"/>
    <w:basedOn w:val="a2"/>
    <w:link w:val="a9"/>
    <w:uiPriority w:val="99"/>
    <w:rsid w:val="002C2E68"/>
    <w:pPr>
      <w:tabs>
        <w:tab w:val="center" w:pos="4153"/>
        <w:tab w:val="right" w:pos="8306"/>
      </w:tabs>
      <w:jc w:val="left"/>
    </w:pPr>
    <w:rPr>
      <w:rFonts w:cs="Miriam"/>
      <w:szCs w:val="20"/>
    </w:rPr>
  </w:style>
  <w:style w:type="character" w:customStyle="1" w:styleId="a9">
    <w:name w:val="כותרת תחתונה תו"/>
    <w:basedOn w:val="a3"/>
    <w:link w:val="a8"/>
    <w:uiPriority w:val="99"/>
    <w:rsid w:val="002C2E68"/>
    <w:rPr>
      <w:rFonts w:ascii="Times New Roman" w:eastAsia="Times New Roman" w:hAnsi="Times New Roman" w:cs="Miriam"/>
      <w:szCs w:val="20"/>
      <w:lang w:eastAsia="he-IL"/>
    </w:rPr>
  </w:style>
  <w:style w:type="paragraph" w:customStyle="1" w:styleId="12">
    <w:name w:val="לפני 12"/>
    <w:basedOn w:val="a2"/>
    <w:uiPriority w:val="99"/>
    <w:rsid w:val="002C2E68"/>
    <w:pPr>
      <w:widowControl w:val="0"/>
      <w:overflowPunct/>
      <w:autoSpaceDE/>
      <w:autoSpaceDN/>
      <w:adjustRightInd/>
      <w:spacing w:before="240"/>
      <w:textAlignment w:val="auto"/>
    </w:pPr>
    <w:rPr>
      <w:sz w:val="24"/>
    </w:rPr>
  </w:style>
  <w:style w:type="paragraph" w:customStyle="1" w:styleId="18">
    <w:name w:val="לפני 18"/>
    <w:basedOn w:val="a2"/>
    <w:uiPriority w:val="99"/>
    <w:rsid w:val="002C2E68"/>
    <w:pPr>
      <w:widowControl w:val="0"/>
      <w:overflowPunct/>
      <w:autoSpaceDE/>
      <w:autoSpaceDN/>
      <w:adjustRightInd/>
      <w:spacing w:before="360"/>
      <w:textAlignment w:val="auto"/>
    </w:pPr>
    <w:rPr>
      <w:sz w:val="24"/>
    </w:rPr>
  </w:style>
  <w:style w:type="paragraph" w:customStyle="1" w:styleId="aa">
    <w:name w:val="כותרת"/>
    <w:basedOn w:val="a2"/>
    <w:uiPriority w:val="99"/>
    <w:rsid w:val="002C2E68"/>
    <w:pPr>
      <w:spacing w:before="120" w:after="120" w:line="240" w:lineRule="auto"/>
      <w:jc w:val="center"/>
    </w:pPr>
    <w:rPr>
      <w:b/>
      <w:bCs/>
      <w:sz w:val="20"/>
      <w:szCs w:val="36"/>
    </w:rPr>
  </w:style>
  <w:style w:type="paragraph" w:customStyle="1" w:styleId="ab">
    <w:name w:val="כותרות"/>
    <w:basedOn w:val="a2"/>
    <w:uiPriority w:val="99"/>
    <w:rsid w:val="002C2E68"/>
    <w:pPr>
      <w:spacing w:line="240" w:lineRule="auto"/>
      <w:jc w:val="center"/>
    </w:pPr>
    <w:rPr>
      <w:sz w:val="20"/>
    </w:rPr>
  </w:style>
  <w:style w:type="paragraph" w:customStyle="1" w:styleId="ac">
    <w:name w:val="הואיל"/>
    <w:basedOn w:val="ab"/>
    <w:uiPriority w:val="99"/>
    <w:rsid w:val="002C2E68"/>
    <w:pPr>
      <w:spacing w:before="120" w:after="120"/>
      <w:ind w:left="799" w:hanging="799"/>
      <w:jc w:val="both"/>
    </w:pPr>
  </w:style>
  <w:style w:type="paragraph" w:customStyle="1" w:styleId="N1">
    <w:name w:val="N1"/>
    <w:basedOn w:val="a2"/>
    <w:next w:val="2"/>
    <w:uiPriority w:val="99"/>
    <w:rsid w:val="002C2E68"/>
    <w:pPr>
      <w:spacing w:before="120" w:after="120" w:line="240" w:lineRule="auto"/>
      <w:ind w:left="709"/>
    </w:pPr>
    <w:rPr>
      <w:sz w:val="20"/>
    </w:rPr>
  </w:style>
  <w:style w:type="paragraph" w:customStyle="1" w:styleId="ad">
    <w:name w:val="הגדרות"/>
    <w:basedOn w:val="N1"/>
    <w:uiPriority w:val="99"/>
    <w:rsid w:val="002C2E68"/>
    <w:pPr>
      <w:spacing w:before="0" w:after="0"/>
      <w:ind w:left="2642" w:hanging="1933"/>
    </w:pPr>
  </w:style>
  <w:style w:type="paragraph" w:styleId="ae">
    <w:name w:val="List Paragraph"/>
    <w:basedOn w:val="a2"/>
    <w:uiPriority w:val="99"/>
    <w:qFormat/>
    <w:rsid w:val="002C2E68"/>
    <w:pPr>
      <w:ind w:left="720"/>
      <w:contextualSpacing/>
    </w:pPr>
  </w:style>
  <w:style w:type="paragraph" w:styleId="af">
    <w:name w:val="Balloon Text"/>
    <w:basedOn w:val="a2"/>
    <w:link w:val="af0"/>
    <w:uiPriority w:val="99"/>
    <w:semiHidden/>
    <w:unhideWhenUsed/>
    <w:rsid w:val="003F13A0"/>
    <w:pPr>
      <w:spacing w:line="240" w:lineRule="auto"/>
    </w:pPr>
    <w:rPr>
      <w:rFonts w:ascii="Tahoma" w:hAnsi="Tahoma" w:cs="Tahoma"/>
      <w:sz w:val="16"/>
      <w:szCs w:val="16"/>
    </w:rPr>
  </w:style>
  <w:style w:type="character" w:customStyle="1" w:styleId="af0">
    <w:name w:val="טקסט בלונים תו"/>
    <w:basedOn w:val="a3"/>
    <w:link w:val="af"/>
    <w:uiPriority w:val="99"/>
    <w:semiHidden/>
    <w:rsid w:val="003F13A0"/>
    <w:rPr>
      <w:rFonts w:ascii="Tahoma" w:eastAsia="Times New Roman" w:hAnsi="Tahoma" w:cs="Tahoma"/>
      <w:sz w:val="16"/>
      <w:szCs w:val="16"/>
      <w:lang w:eastAsia="he-IL"/>
    </w:rPr>
  </w:style>
  <w:style w:type="character" w:styleId="Hyperlink">
    <w:name w:val="Hyperlink"/>
    <w:basedOn w:val="a3"/>
    <w:rsid w:val="00C2406C"/>
    <w:rPr>
      <w:rFonts w:cs="Times New Roman"/>
      <w:color w:val="0000FF"/>
      <w:u w:val="single"/>
    </w:rPr>
  </w:style>
  <w:style w:type="table" w:styleId="af1">
    <w:name w:val="Table Grid"/>
    <w:aliases w:val="טקסט טבלה תחתונה"/>
    <w:basedOn w:val="a4"/>
    <w:uiPriority w:val="59"/>
    <w:rsid w:val="00C2406C"/>
    <w:pPr>
      <w:overflowPunct w:val="0"/>
      <w:autoSpaceDE w:val="0"/>
      <w:autoSpaceDN w:val="0"/>
      <w:bidi/>
      <w:adjustRightInd w:val="0"/>
      <w:spacing w:after="0" w:line="300" w:lineRule="exact"/>
      <w:jc w:val="both"/>
      <w:textAlignment w:val="baseline"/>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gn">
    <w:name w:val="Sign"/>
    <w:basedOn w:val="a2"/>
    <w:rsid w:val="00C2406C"/>
    <w:pPr>
      <w:spacing w:line="240" w:lineRule="auto"/>
      <w:ind w:left="3493"/>
      <w:jc w:val="center"/>
    </w:pPr>
    <w:rPr>
      <w:rFonts w:cs="FrankRuehl"/>
      <w:sz w:val="20"/>
      <w:szCs w:val="26"/>
    </w:rPr>
  </w:style>
  <w:style w:type="paragraph" w:customStyle="1" w:styleId="af2">
    <w:name w:val="שם הוראה"/>
    <w:basedOn w:val="a2"/>
    <w:rsid w:val="00C2406C"/>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3">
    <w:name w:val="טקסט רץ טבלה עליונה"/>
    <w:basedOn w:val="a2"/>
    <w:rsid w:val="00C2406C"/>
    <w:pPr>
      <w:overflowPunct/>
      <w:autoSpaceDE/>
      <w:autoSpaceDN/>
      <w:adjustRightInd/>
      <w:spacing w:line="240" w:lineRule="auto"/>
      <w:textAlignment w:val="auto"/>
    </w:pPr>
    <w:rPr>
      <w:rFonts w:ascii="Arial" w:hAnsi="Arial" w:cs="Arial"/>
      <w:sz w:val="20"/>
      <w:szCs w:val="20"/>
      <w:lang w:eastAsia="en-US"/>
    </w:rPr>
  </w:style>
  <w:style w:type="paragraph" w:customStyle="1" w:styleId="a">
    <w:name w:val="כותרת סעיף"/>
    <w:basedOn w:val="a2"/>
    <w:rsid w:val="00E3615D"/>
    <w:pPr>
      <w:numPr>
        <w:numId w:val="16"/>
      </w:numPr>
      <w:overflowPunct/>
      <w:autoSpaceDE/>
      <w:autoSpaceDN/>
      <w:adjustRightInd/>
      <w:spacing w:before="240" w:line="360" w:lineRule="auto"/>
      <w:ind w:right="567"/>
      <w:textAlignment w:val="auto"/>
    </w:pPr>
    <w:rPr>
      <w:rFonts w:ascii="Arial" w:hAnsi="Arial" w:cs="Arial"/>
      <w:b/>
      <w:bCs/>
      <w:color w:val="1B3461"/>
      <w:szCs w:val="22"/>
      <w:lang w:eastAsia="en-US"/>
    </w:rPr>
  </w:style>
  <w:style w:type="paragraph" w:customStyle="1" w:styleId="a0">
    <w:name w:val="טקסט סעיף"/>
    <w:basedOn w:val="a2"/>
    <w:link w:val="Char"/>
    <w:rsid w:val="00E3615D"/>
    <w:pPr>
      <w:numPr>
        <w:ilvl w:val="1"/>
        <w:numId w:val="16"/>
      </w:numPr>
      <w:overflowPunct/>
      <w:autoSpaceDE/>
      <w:autoSpaceDN/>
      <w:adjustRightInd/>
      <w:spacing w:line="360" w:lineRule="auto"/>
      <w:ind w:right="567"/>
      <w:textAlignment w:val="auto"/>
    </w:pPr>
    <w:rPr>
      <w:rFonts w:ascii="Arial" w:hAnsi="Arial" w:cs="Arial"/>
      <w:szCs w:val="22"/>
      <w:lang w:eastAsia="en-US"/>
    </w:rPr>
  </w:style>
  <w:style w:type="paragraph" w:customStyle="1" w:styleId="a1">
    <w:name w:val="תת סעיף"/>
    <w:basedOn w:val="a2"/>
    <w:rsid w:val="00E3615D"/>
    <w:pPr>
      <w:numPr>
        <w:ilvl w:val="2"/>
        <w:numId w:val="16"/>
      </w:numPr>
      <w:overflowPunct/>
      <w:autoSpaceDE/>
      <w:autoSpaceDN/>
      <w:adjustRightInd/>
      <w:spacing w:line="360" w:lineRule="auto"/>
      <w:ind w:right="567"/>
      <w:textAlignment w:val="auto"/>
    </w:pPr>
    <w:rPr>
      <w:rFonts w:cs="Arial"/>
      <w:szCs w:val="22"/>
      <w:lang w:eastAsia="en-US"/>
    </w:rPr>
  </w:style>
  <w:style w:type="paragraph" w:customStyle="1" w:styleId="1">
    <w:name w:val="תת סעיף1"/>
    <w:basedOn w:val="a1"/>
    <w:rsid w:val="00E3615D"/>
    <w:pPr>
      <w:numPr>
        <w:ilvl w:val="3"/>
      </w:numPr>
    </w:pPr>
  </w:style>
  <w:style w:type="character" w:customStyle="1" w:styleId="Char">
    <w:name w:val="טקסט סעיף Char"/>
    <w:basedOn w:val="a3"/>
    <w:link w:val="a0"/>
    <w:rsid w:val="00E3615D"/>
    <w:rPr>
      <w:rFonts w:ascii="Arial" w:eastAsia="Times New Roman" w:hAnsi="Arial" w:cs="Arial"/>
    </w:rPr>
  </w:style>
  <w:style w:type="character" w:styleId="af4">
    <w:name w:val="annotation reference"/>
    <w:basedOn w:val="a3"/>
    <w:uiPriority w:val="99"/>
    <w:semiHidden/>
    <w:unhideWhenUsed/>
    <w:rsid w:val="00DC2041"/>
    <w:rPr>
      <w:sz w:val="16"/>
      <w:szCs w:val="16"/>
    </w:rPr>
  </w:style>
  <w:style w:type="paragraph" w:styleId="af5">
    <w:name w:val="annotation text"/>
    <w:basedOn w:val="a2"/>
    <w:link w:val="af6"/>
    <w:uiPriority w:val="99"/>
    <w:unhideWhenUsed/>
    <w:rsid w:val="00DC2041"/>
    <w:pPr>
      <w:spacing w:line="240" w:lineRule="auto"/>
    </w:pPr>
    <w:rPr>
      <w:sz w:val="20"/>
      <w:szCs w:val="20"/>
    </w:rPr>
  </w:style>
  <w:style w:type="character" w:customStyle="1" w:styleId="af6">
    <w:name w:val="טקסט הערה תו"/>
    <w:basedOn w:val="a3"/>
    <w:link w:val="af5"/>
    <w:uiPriority w:val="99"/>
    <w:rsid w:val="00DC2041"/>
    <w:rPr>
      <w:rFonts w:ascii="Times New Roman" w:eastAsia="Times New Roman" w:hAnsi="Times New Roman" w:cs="David"/>
      <w:sz w:val="20"/>
      <w:szCs w:val="20"/>
      <w:lang w:eastAsia="he-IL"/>
    </w:rPr>
  </w:style>
  <w:style w:type="paragraph" w:styleId="af7">
    <w:name w:val="annotation subject"/>
    <w:basedOn w:val="af5"/>
    <w:next w:val="af5"/>
    <w:link w:val="af8"/>
    <w:uiPriority w:val="99"/>
    <w:semiHidden/>
    <w:unhideWhenUsed/>
    <w:rsid w:val="00DC2041"/>
    <w:rPr>
      <w:b/>
      <w:bCs/>
    </w:rPr>
  </w:style>
  <w:style w:type="character" w:customStyle="1" w:styleId="af8">
    <w:name w:val="נושא הערה תו"/>
    <w:basedOn w:val="af6"/>
    <w:link w:val="af7"/>
    <w:uiPriority w:val="99"/>
    <w:semiHidden/>
    <w:rsid w:val="00DC2041"/>
    <w:rPr>
      <w:b/>
      <w:bCs/>
    </w:rPr>
  </w:style>
  <w:style w:type="character" w:customStyle="1" w:styleId="40">
    <w:name w:val="כותרת 4 תו"/>
    <w:basedOn w:val="a3"/>
    <w:link w:val="4"/>
    <w:uiPriority w:val="9"/>
    <w:semiHidden/>
    <w:rsid w:val="000D6967"/>
    <w:rPr>
      <w:rFonts w:asciiTheme="majorHAnsi" w:eastAsiaTheme="majorEastAsia" w:hAnsiTheme="majorHAnsi" w:cstheme="majorBidi"/>
      <w:b/>
      <w:bCs/>
      <w:i/>
      <w:iCs/>
      <w:color w:val="4F81BD" w:themeColor="accent1"/>
      <w:szCs w:val="24"/>
      <w:lang w:eastAsia="he-IL"/>
    </w:rPr>
  </w:style>
  <w:style w:type="paragraph" w:styleId="af9">
    <w:name w:val="Revision"/>
    <w:hidden/>
    <w:uiPriority w:val="99"/>
    <w:semiHidden/>
    <w:rsid w:val="005C3218"/>
    <w:pPr>
      <w:spacing w:after="0" w:line="240" w:lineRule="auto"/>
    </w:pPr>
    <w:rPr>
      <w:rFonts w:ascii="Times New Roman" w:eastAsia="Times New Roman" w:hAnsi="Times New Roman" w:cs="David"/>
      <w:szCs w:val="24"/>
      <w:lang w:eastAsia="he-IL"/>
    </w:rPr>
  </w:style>
  <w:style w:type="character" w:customStyle="1" w:styleId="fieldtext">
    <w:name w:val="fieldtext"/>
    <w:basedOn w:val="a3"/>
    <w:rsid w:val="003C090B"/>
  </w:style>
  <w:style w:type="character" w:customStyle="1" w:styleId="apple-converted-space">
    <w:name w:val="apple-converted-space"/>
    <w:basedOn w:val="a3"/>
    <w:rsid w:val="003C090B"/>
  </w:style>
  <w:style w:type="character" w:styleId="FollowedHyperlink">
    <w:name w:val="FollowedHyperlink"/>
    <w:basedOn w:val="a3"/>
    <w:uiPriority w:val="99"/>
    <w:semiHidden/>
    <w:unhideWhenUsed/>
    <w:rsid w:val="001D4B9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68778975">
      <w:bodyDiv w:val="1"/>
      <w:marLeft w:val="0"/>
      <w:marRight w:val="0"/>
      <w:marTop w:val="0"/>
      <w:marBottom w:val="0"/>
      <w:divBdr>
        <w:top w:val="none" w:sz="0" w:space="0" w:color="auto"/>
        <w:left w:val="none" w:sz="0" w:space="0" w:color="auto"/>
        <w:bottom w:val="none" w:sz="0" w:space="0" w:color="auto"/>
        <w:right w:val="none" w:sz="0" w:space="0" w:color="auto"/>
      </w:divBdr>
    </w:div>
    <w:div w:id="122679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hozrim.mof.gov.il/doc/hashkal/horaot.nsf/ByNum/&#1492;.13.9.2.2"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hozrim.mof.gov.il/doc/hashkal/horaot.nsf/ByNum/&#1496;.13.9.2.2"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justice.gov.il/MOJHeb/RashamHachvarot" TargetMode="External"/><Relationship Id="rId5" Type="http://schemas.openxmlformats.org/officeDocument/2006/relationships/numbering" Target="numbering.xml"/><Relationship Id="rId15" Type="http://schemas.openxmlformats.org/officeDocument/2006/relationships/hyperlink" Target="http://hozrim.mof.gov.il/doc/hashkal/horaot.nsf/ByNum/13.9.2"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hozrim.mof.gov.il/doc/hashkal/horaot.nsf/ByNum/13.4.1"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AutoNumber xmlns="f0b14c28-bb19-4b43-9294-80df39bfc8d2">00752315</AutoNumber>
    <SDImportance xmlns="f0b14c28-bb19-4b43-9294-80df39bfc8d2">0</SDImportance>
    <SDSenderName xmlns="f0b14c28-bb19-4b43-9294-80df39bfc8d2" xsi:nil="true"/>
    <SDAuthor xmlns="f0b14c28-bb19-4b43-9294-80df39bfc8d2">Larry</SDAuthor>
    <SDOriginalID xmlns="f0b14c28-bb19-4b43-9294-80df39bfc8d2" xsi:nil="true"/>
    <SDHebDate xmlns="f0b14c28-bb19-4b43-9294-80df39bfc8d2">כ"ו בתמוז, התשע"ה</SDHebDate>
    <SDOfflineTo xmlns="f0b14c28-bb19-4b43-9294-80df39bfc8d2" xsi:nil="true"/>
    <SDCategories xmlns="f0b14c28-bb19-4b43-9294-80df39bfc8d2">:רשות החשמל:אגף מערכות מידע:ניהול רשת ארגונית;#</SDCategories>
    <SDCategoryID xmlns="f0b14c28-bb19-4b43-9294-80df39bfc8d2">18fb9fd76094;#</SDCategoryID>
    <SDDocDate xmlns="f0b14c28-bb19-4b43-9294-80df39bfc8d2">2015-07-12T22:00:00+00:00</SDDocDate>
    <SDAsmachta xmlns="f0b14c28-bb19-4b43-9294-80df39bfc8d2" xsi:nil="true"/>
    <SDDocumentSource xmlns="f0b14c28-bb19-4b43-9294-80df39bfc8d2">OfficeAddIn</SDDocumentSource>
    <Klali_SugMismah xmlns="f0b14c28-bb19-4b43-9294-80df39bfc8d2" xsi:nil="true"/>
    <Mefik xmlns="f0b14c28-bb19-4b43-9294-80df39bfc8d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מערכות מידע - יבוא מסמך קיים" ma:contentTypeID="0x010100681F8F0FBFAD2948A24DF71DF21E4B8D120056E75DA92133084D90B1AA2F6CBBF361" ma:contentTypeVersion="12" ma:contentTypeDescription="צור מסמך חדש." ma:contentTypeScope="" ma:versionID="9cfaf9b25941652139b9781795b673f4">
  <xsd:schema xmlns:xsd="http://www.w3.org/2001/XMLSchema" xmlns:p="http://schemas.microsoft.com/office/2006/metadata/properties" xmlns:ns1="f0b14c28-bb19-4b43-9294-80df39bfc8d2" targetNamespace="http://schemas.microsoft.com/office/2006/metadata/properties" ma:root="true" ma:fieldsID="18a2ea0f78ef8c561c418965b2e87589" ns1:_="">
    <xsd:import namespace="f0b14c28-bb19-4b43-9294-80df39bfc8d2"/>
    <xsd:element name="properties">
      <xsd:complexType>
        <xsd:sequence>
          <xsd:element name="documentManagement">
            <xsd:complexType>
              <xsd:all>
                <xsd:element ref="ns1:AutoNumber" minOccurs="0"/>
                <xsd:element ref="ns1:SDCategories" minOccurs="0"/>
                <xsd:element ref="ns1:SDCategoryID" minOccurs="0"/>
                <xsd:element ref="ns1:SDAuthor" minOccurs="0"/>
                <xsd:element ref="ns1:SDDocDate" minOccurs="0"/>
                <xsd:element ref="ns1:SDHebDate" minOccurs="0"/>
                <xsd:element ref="ns1:SDOriginalID" minOccurs="0"/>
                <xsd:element ref="ns1:SDOfflineTo" minOccurs="0"/>
                <xsd:element ref="ns1:SDAsmachta" minOccurs="0"/>
                <xsd:element ref="ns1:SDImportance" minOccurs="0"/>
                <xsd:element ref="ns1:SDSenderName" minOccurs="0"/>
                <xsd:element ref="ns1:Mefik" minOccurs="0"/>
                <xsd:element ref="ns1:Klali_SugMismah" minOccurs="0"/>
                <xsd:element ref="ns1:SDDocumentSource" minOccurs="0"/>
              </xsd:all>
            </xsd:complexType>
          </xsd:element>
        </xsd:sequence>
      </xsd:complexType>
    </xsd:element>
  </xsd:schema>
  <xsd:schema xmlns:xsd="http://www.w3.org/2001/XMLSchema" xmlns:dms="http://schemas.microsoft.com/office/2006/documentManagement/types" targetNamespace="f0b14c28-bb19-4b43-9294-80df39bfc8d2" elementFormDefault="qualified">
    <xsd:import namespace="http://schemas.microsoft.com/office/2006/documentManagement/types"/>
    <xsd:element name="AutoNumber" ma:index="0" nillable="true" ma:displayName="סימוכין" ma:internalName="AutoNumber">
      <xsd:simpleType>
        <xsd:restriction base="dms:Text"/>
      </xsd:simpleType>
    </xsd:element>
    <xsd:element name="SDCategories" ma:index="1" nillable="true" ma:displayName="נושאים" ma:internalName="SDCategories">
      <xsd:simpleType>
        <xsd:restriction base="dms:Note"/>
      </xsd:simpleType>
    </xsd:element>
    <xsd:element name="SDCategoryID" ma:index="2" nillable="true" ma:displayName="מזהה נושא" ma:internalName="SDCategoryID">
      <xsd:simpleType>
        <xsd:restriction base="dms:Text"/>
      </xsd:simpleType>
    </xsd:element>
    <xsd:element name="SDAuthor" ma:index="3" nillable="true" ma:displayName="מחבר" ma:internalName="SDAuthor">
      <xsd:simpleType>
        <xsd:restriction base="dms:Text"/>
      </xsd:simpleType>
    </xsd:element>
    <xsd:element name="SDDocDate" ma:index="4" nillable="true" ma:displayName="תאריך המסמך" ma:internalName="SDDocDate">
      <xsd:simpleType>
        <xsd:restriction base="dms:DateTime"/>
      </xsd:simpleType>
    </xsd:element>
    <xsd:element name="SDHebDate" ma:index="5" nillable="true" ma:displayName="תאריך עברי" ma:internalName="SDHebDate">
      <xsd:simpleType>
        <xsd:restriction base="dms:Text"/>
      </xsd:simpleType>
    </xsd:element>
    <xsd:element name="SDOriginalID" ma:index="6" nillable="true" ma:displayName="סימוכין מקורי" ma:internalName="SDOriginalID">
      <xsd:simpleType>
        <xsd:restriction base="dms:Text"/>
      </xsd:simpleType>
    </xsd:element>
    <xsd:element name="SDOfflineTo" ma:index="7" nillable="true" ma:displayName="הוצא אל" ma:internalName="SDOfflineTo">
      <xsd:simpleType>
        <xsd:restriction base="dms:Text"/>
      </xsd:simpleType>
    </xsd:element>
    <xsd:element name="SDAsmachta" ma:index="8" nillable="true" ma:displayName="אסמכתא" ma:internalName="SDAsmachta">
      <xsd:simpleType>
        <xsd:restriction base="dms:Text"/>
      </xsd:simpleType>
    </xsd:element>
    <xsd:element name="SDImportance" ma:index="9" nillable="true" ma:displayName="חשיבות" ma:internalName="SDImportance">
      <xsd:simpleType>
        <xsd:restriction base="dms:Number"/>
      </xsd:simpleType>
    </xsd:element>
    <xsd:element name="SDSenderName" ma:index="10" nillable="true" ma:displayName="שם השולח" ma:internalName="SDSenderName">
      <xsd:simpleType>
        <xsd:restriction base="dms:Text"/>
      </xsd:simpleType>
    </xsd:element>
    <xsd:element name="Mefik" ma:index="11" nillable="true" ma:displayName="אגף יוזם" ma:format="Dropdown" ma:internalName="Mefik">
      <xsd:simpleType>
        <xsd:union memberTypes="dms:Text">
          <xsd:simpleType>
            <xsd:restriction base="dms:Choice">
              <xsd:enumeration value="דוברות ומזכירות"/>
              <xsd:enumeration value="הנדסה"/>
              <xsd:enumeration value="הסדרה"/>
              <xsd:enumeration value="חשבונאות ובקרה"/>
              <xsd:enumeration value="כלכלה"/>
              <xsd:enumeration value="לשכת מנכל"/>
              <xsd:enumeration value="מנהל וארגון"/>
              <xsd:enumeration value="מערכות מידע"/>
              <xsd:enumeration value="משפטי"/>
              <xsd:enumeration value="פניות ציבור"/>
              <xsd:enumeration value="רישוי"/>
            </xsd:restriction>
          </xsd:simpleType>
        </xsd:union>
      </xsd:simpleType>
    </xsd:element>
    <xsd:element name="Klali_SugMismah" ma:index="12" nillable="true" ma:displayName="סוג מסמך (כללי)" ma:description="כללי" ma:format="Dropdown" ma:internalName="Klali_SugMismah">
      <xsd:simpleType>
        <xsd:union memberTypes="dms:Text">
          <xsd:simpleType>
            <xsd:restriction base="dms:Choice">
              <xsd:enumeration value="הזמנת עבודה"/>
              <xsd:enumeration value="חשבונית"/>
            </xsd:restriction>
          </xsd:simpleType>
        </xsd:union>
      </xsd:simpleType>
    </xsd:element>
    <xsd:element name="SDDocumentSource" ma:index="13"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E26ADA-9489-4D96-9B64-B50865931C3A}">
  <ds:schemaRefs>
    <ds:schemaRef ds:uri="http://schemas.microsoft.com/sharepoint/v3/contenttype/forms"/>
  </ds:schemaRefs>
</ds:datastoreItem>
</file>

<file path=customXml/itemProps2.xml><?xml version="1.0" encoding="utf-8"?>
<ds:datastoreItem xmlns:ds="http://schemas.openxmlformats.org/officeDocument/2006/customXml" ds:itemID="{4C31EAE7-C5AC-45BA-B60F-DAAE1F484F0C}">
  <ds:schemaRefs>
    <ds:schemaRef ds:uri="http://schemas.microsoft.com/office/2006/metadata/properties"/>
    <ds:schemaRef ds:uri="f0b14c28-bb19-4b43-9294-80df39bfc8d2"/>
  </ds:schemaRefs>
</ds:datastoreItem>
</file>

<file path=customXml/itemProps3.xml><?xml version="1.0" encoding="utf-8"?>
<ds:datastoreItem xmlns:ds="http://schemas.openxmlformats.org/officeDocument/2006/customXml" ds:itemID="{EDE52C3D-A944-46EF-BC67-ABB491CE29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b14c28-bb19-4b43-9294-80df39bfc8d2"/>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612559A-8098-4A33-90D4-6BAE03A40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8401</Words>
  <Characters>42008</Characters>
  <Application>Microsoft Office Word</Application>
  <DocSecurity>0</DocSecurity>
  <Lines>350</Lines>
  <Paragraphs>100</Paragraphs>
  <ScaleCrop>false</ScaleCrop>
  <HeadingPairs>
    <vt:vector size="2" baseType="variant">
      <vt:variant>
        <vt:lpstr>שם</vt:lpstr>
      </vt:variant>
      <vt:variant>
        <vt:i4>1</vt:i4>
      </vt:variant>
    </vt:vector>
  </HeadingPairs>
  <TitlesOfParts>
    <vt:vector size="1" baseType="lpstr">
      <vt:lpstr>מכרז תמיכת מחשוב פומבי-גרסה סופית להפצה -הערות לארי ודני הוטמעו</vt:lpstr>
    </vt:vector>
  </TitlesOfParts>
  <Company>Cpq</Company>
  <LinksUpToDate>false</LinksUpToDate>
  <CharactersWithSpaces>50309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תמיכת מחשוב פומבי-גרסה סופית להפצה -הערות לארי ודני הוטמעו</dc:title>
  <dc:creator>aviad</dc:creator>
  <cp:lastModifiedBy>talya</cp:lastModifiedBy>
  <cp:revision>4</cp:revision>
  <cp:lastPrinted>2014-08-06T07:34:00Z</cp:lastPrinted>
  <dcterms:created xsi:type="dcterms:W3CDTF">2016-06-16T07:07:00Z</dcterms:created>
  <dcterms:modified xsi:type="dcterms:W3CDTF">2016-06-16T08:21:00Z</dcterms:modified>
  <cp:contentType>מערכות מידע - יבוא מסמך קיים</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0x010100681F8F0FBFAD2948A24DF71DF21E4B8D120056E75DA92133084D90B1AA2F6CBBF361</vt:lpwstr>
  </property>
  <property fmtid="{D5CDD505-2E9C-101B-9397-08002B2CF9AE}" pid="3" name="ContentType">
    <vt:lpwstr>הנדסה - מסמך קיים</vt:lpwstr>
  </property>
  <property fmtid="{D5CDD505-2E9C-101B-9397-08002B2CF9AE}" pid="4" name="SDCategoryID">
    <vt:lpwstr>349d933416f8;#60559d5aa3f2;#</vt:lpwstr>
  </property>
  <property fmtid="{D5CDD505-2E9C-101B-9397-08002B2CF9AE}" pid="5" name="z">
    <vt:lpwstr>#RowsetSchema</vt:lpwstr>
  </property>
  <property fmtid="{D5CDD505-2E9C-101B-9397-08002B2CF9AE}" pid="6" name="FileLeafRef">
    <vt:lpwstr>1570;#00757314.docx</vt:lpwstr>
  </property>
  <property fmtid="{D5CDD505-2E9C-101B-9397-08002B2CF9AE}" pid="7" name="Modified_x0020_By">
    <vt:lpwstr>EDISONPUA\mosheb</vt:lpwstr>
  </property>
  <property fmtid="{D5CDD505-2E9C-101B-9397-08002B2CF9AE}" pid="8" name="Created_x0020_By">
    <vt:lpwstr>EDISONPUA\mosheb</vt:lpwstr>
  </property>
  <property fmtid="{D5CDD505-2E9C-101B-9397-08002B2CF9AE}" pid="9" name="File_x0020_Type">
    <vt:lpwstr>docx</vt:lpwstr>
  </property>
  <property fmtid="{D5CDD505-2E9C-101B-9397-08002B2CF9AE}" pid="10" name="AutoNumber">
    <vt:lpwstr>00757314</vt:lpwstr>
  </property>
  <property fmtid="{D5CDD505-2E9C-101B-9397-08002B2CF9AE}" pid="11" name="SDCategories">
    <vt:lpwstr>:רשות החשמל:אגף הנדסה:מונים;#:רשות החשמל:אגף הנדסה:רשת:אמינות אספקה;#</vt:lpwstr>
  </property>
  <property fmtid="{D5CDD505-2E9C-101B-9397-08002B2CF9AE}" pid="12" name="SDAuthor">
    <vt:lpwstr>Mosheb</vt:lpwstr>
  </property>
  <property fmtid="{D5CDD505-2E9C-101B-9397-08002B2CF9AE}" pid="13" name="SDDocDate">
    <vt:lpwstr>06/08/2014</vt:lpwstr>
  </property>
  <property fmtid="{D5CDD505-2E9C-101B-9397-08002B2CF9AE}" pid="14" name="SDHebDate">
    <vt:lpwstr>י' באב, התשע"ד</vt:lpwstr>
  </property>
  <property fmtid="{D5CDD505-2E9C-101B-9397-08002B2CF9AE}" pid="15" name="SDImportance">
    <vt:lpwstr>0</vt:lpwstr>
  </property>
  <property fmtid="{D5CDD505-2E9C-101B-9397-08002B2CF9AE}" pid="16" name="SDDocumentSource">
    <vt:lpwstr>SDNewFile</vt:lpwstr>
  </property>
  <property fmtid="{D5CDD505-2E9C-101B-9397-08002B2CF9AE}" pid="17" name="ID">
    <vt:lpwstr>1570</vt:lpwstr>
  </property>
  <property fmtid="{D5CDD505-2E9C-101B-9397-08002B2CF9AE}" pid="18" name="Created">
    <vt:lpwstr>06/08/2014</vt:lpwstr>
  </property>
  <property fmtid="{D5CDD505-2E9C-101B-9397-08002B2CF9AE}" pid="19" name="Author">
    <vt:lpwstr>22;#Mosheb</vt:lpwstr>
  </property>
  <property fmtid="{D5CDD505-2E9C-101B-9397-08002B2CF9AE}" pid="20" name="Modified">
    <vt:lpwstr>06/08/2014</vt:lpwstr>
  </property>
  <property fmtid="{D5CDD505-2E9C-101B-9397-08002B2CF9AE}" pid="21" name="Editor">
    <vt:lpwstr>22;#Mosheb</vt:lpwstr>
  </property>
  <property fmtid="{D5CDD505-2E9C-101B-9397-08002B2CF9AE}" pid="22" name="_ModerationStatus">
    <vt:lpwstr>0</vt:lpwstr>
  </property>
  <property fmtid="{D5CDD505-2E9C-101B-9397-08002B2CF9AE}" pid="23" name="FileRef">
    <vt:lpwstr>1570;#sites/PUA/handasa/DocLib1/00757314.docx</vt:lpwstr>
  </property>
  <property fmtid="{D5CDD505-2E9C-101B-9397-08002B2CF9AE}" pid="24" name="FileDirRef">
    <vt:lpwstr>1570;#sites/PUA/handasa/DocLib1</vt:lpwstr>
  </property>
  <property fmtid="{D5CDD505-2E9C-101B-9397-08002B2CF9AE}" pid="25" name="Last_x0020_Modified">
    <vt:lpwstr>1570;#2014-08-06 09:52:51</vt:lpwstr>
  </property>
  <property fmtid="{D5CDD505-2E9C-101B-9397-08002B2CF9AE}" pid="26" name="Created_x0020_Date">
    <vt:lpwstr>1570;#2014-08-06 09:52:51</vt:lpwstr>
  </property>
  <property fmtid="{D5CDD505-2E9C-101B-9397-08002B2CF9AE}" pid="27" name="File_x0020_Size">
    <vt:lpwstr>1570;#78145</vt:lpwstr>
  </property>
  <property fmtid="{D5CDD505-2E9C-101B-9397-08002B2CF9AE}" pid="28" name="FSObjType">
    <vt:lpwstr>1570;#0</vt:lpwstr>
  </property>
  <property fmtid="{D5CDD505-2E9C-101B-9397-08002B2CF9AE}" pid="29" name="PermMask">
    <vt:lpwstr>0x1b03c5f1bff</vt:lpwstr>
  </property>
  <property fmtid="{D5CDD505-2E9C-101B-9397-08002B2CF9AE}" pid="30" name="CheckedOutUserId">
    <vt:lpwstr>1570;#</vt:lpwstr>
  </property>
  <property fmtid="{D5CDD505-2E9C-101B-9397-08002B2CF9AE}" pid="31" name="IsCheckedoutToLocal">
    <vt:lpwstr>1570;#0</vt:lpwstr>
  </property>
  <property fmtid="{D5CDD505-2E9C-101B-9397-08002B2CF9AE}" pid="32" name="UniqueId">
    <vt:lpwstr>1570;#{291785B6-DD99-455E-B64B-114484586B49}</vt:lpwstr>
  </property>
  <property fmtid="{D5CDD505-2E9C-101B-9397-08002B2CF9AE}" pid="33" name="ProgId">
    <vt:lpwstr>1570;#</vt:lpwstr>
  </property>
  <property fmtid="{D5CDD505-2E9C-101B-9397-08002B2CF9AE}" pid="34" name="ScopeId">
    <vt:lpwstr>1570;#{892358EA-0B90-407D-A930-A63BE0437B64}</vt:lpwstr>
  </property>
  <property fmtid="{D5CDD505-2E9C-101B-9397-08002B2CF9AE}" pid="35" name="VirusStatus">
    <vt:lpwstr>1570;#78145</vt:lpwstr>
  </property>
  <property fmtid="{D5CDD505-2E9C-101B-9397-08002B2CF9AE}" pid="36" name="CheckedOutTitle">
    <vt:lpwstr>1570;#</vt:lpwstr>
  </property>
  <property fmtid="{D5CDD505-2E9C-101B-9397-08002B2CF9AE}" pid="37" name="_CheckinComment">
    <vt:lpwstr>1570;#</vt:lpwstr>
  </property>
  <property fmtid="{D5CDD505-2E9C-101B-9397-08002B2CF9AE}" pid="38" name="_EditMenuTableStart">
    <vt:lpwstr>00757314.docx</vt:lpwstr>
  </property>
  <property fmtid="{D5CDD505-2E9C-101B-9397-08002B2CF9AE}" pid="39" name="_EditMenuTableEnd">
    <vt:lpwstr>1570</vt:lpwstr>
  </property>
  <property fmtid="{D5CDD505-2E9C-101B-9397-08002B2CF9AE}" pid="40" name="LinkFilenameNoMenu">
    <vt:lpwstr>00757314.docx</vt:lpwstr>
  </property>
  <property fmtid="{D5CDD505-2E9C-101B-9397-08002B2CF9AE}" pid="41" name="LinkFilename">
    <vt:lpwstr>00757314.docx</vt:lpwstr>
  </property>
  <property fmtid="{D5CDD505-2E9C-101B-9397-08002B2CF9AE}" pid="42" name="DocIcon">
    <vt:lpwstr>docx</vt:lpwstr>
  </property>
  <property fmtid="{D5CDD505-2E9C-101B-9397-08002B2CF9AE}" pid="43" name="ServerUrl">
    <vt:lpwstr>/sites/PUA/handasa/DocLib1/00757314.docx</vt:lpwstr>
  </property>
  <property fmtid="{D5CDD505-2E9C-101B-9397-08002B2CF9AE}" pid="44" name="EncodedAbsUrl">
    <vt:lpwstr>http://edisondocs/sites/PUA/handasa/DocLib1/00757314.docx</vt:lpwstr>
  </property>
  <property fmtid="{D5CDD505-2E9C-101B-9397-08002B2CF9AE}" pid="45" name="BaseName">
    <vt:lpwstr>00757314</vt:lpwstr>
  </property>
  <property fmtid="{D5CDD505-2E9C-101B-9397-08002B2CF9AE}" pid="46" name="FileSizeDisplay">
    <vt:lpwstr>78145</vt:lpwstr>
  </property>
  <property fmtid="{D5CDD505-2E9C-101B-9397-08002B2CF9AE}" pid="47" name="MetaInfo">
    <vt:lpwstr>1570;#_Level:SW|1
z:SW|#RowsetSchema
Order:SW|155600.000000000
_Category:EW|
SDAuthor:SW|Mosheb
FileDirRef:SW|1556;#sites/PUA/handasa/DocLib1
Last Modified:SW|1556;#2014-07-14 13:42:25
_EditMenuTableEnd:SW|1556
SDOfflineTo:EW|
SelectTitle:SW|1556
SelectFi</vt:lpwstr>
  </property>
  <property fmtid="{D5CDD505-2E9C-101B-9397-08002B2CF9AE}" pid="48" name="_Level">
    <vt:lpwstr>1</vt:lpwstr>
  </property>
  <property fmtid="{D5CDD505-2E9C-101B-9397-08002B2CF9AE}" pid="49" name="_IsCurrentVersion">
    <vt:lpwstr>1</vt:lpwstr>
  </property>
  <property fmtid="{D5CDD505-2E9C-101B-9397-08002B2CF9AE}" pid="50" name="SelectTitle">
    <vt:lpwstr>1570</vt:lpwstr>
  </property>
  <property fmtid="{D5CDD505-2E9C-101B-9397-08002B2CF9AE}" pid="51" name="SelectFilename">
    <vt:lpwstr>1570</vt:lpwstr>
  </property>
  <property fmtid="{D5CDD505-2E9C-101B-9397-08002B2CF9AE}" pid="52" name="Edit">
    <vt:lpwstr>0</vt:lpwstr>
  </property>
  <property fmtid="{D5CDD505-2E9C-101B-9397-08002B2CF9AE}" pid="53" name="owshiddenversion">
    <vt:lpwstr>1</vt:lpwstr>
  </property>
  <property fmtid="{D5CDD505-2E9C-101B-9397-08002B2CF9AE}" pid="54" name="_UIVersion">
    <vt:lpwstr>512</vt:lpwstr>
  </property>
  <property fmtid="{D5CDD505-2E9C-101B-9397-08002B2CF9AE}" pid="55" name="Order">
    <vt:lpwstr>155600.000000000</vt:lpwstr>
  </property>
  <property fmtid="{D5CDD505-2E9C-101B-9397-08002B2CF9AE}" pid="56" name="GUID">
    <vt:lpwstr>{D343D274-D96C-4BDB-B619-0FB93BF203C2}</vt:lpwstr>
  </property>
  <property fmtid="{D5CDD505-2E9C-101B-9397-08002B2CF9AE}" pid="57" name="WorkflowVersion">
    <vt:lpwstr>1</vt:lpwstr>
  </property>
  <property fmtid="{D5CDD505-2E9C-101B-9397-08002B2CF9AE}" pid="58" name="ParentVersionString">
    <vt:lpwstr>1570;#</vt:lpwstr>
  </property>
  <property fmtid="{D5CDD505-2E9C-101B-9397-08002B2CF9AE}" pid="59" name="ParentLeafName">
    <vt:lpwstr>1570;#</vt:lpwstr>
  </property>
  <property fmtid="{D5CDD505-2E9C-101B-9397-08002B2CF9AE}" pid="60" name="Combine">
    <vt:lpwstr>0</vt:lpwstr>
  </property>
  <property fmtid="{D5CDD505-2E9C-101B-9397-08002B2CF9AE}" pid="61" name="RepairDocument">
    <vt:lpwstr>0</vt:lpwstr>
  </property>
  <property fmtid="{D5CDD505-2E9C-101B-9397-08002B2CF9AE}" pid="62" name="ServerRedirected">
    <vt:lpwstr>0</vt:lpwstr>
  </property>
  <property fmtid="{D5CDD505-2E9C-101B-9397-08002B2CF9AE}" pid="63" name="Last Modified">
    <vt:lpwstr>1556;#2014-07-14 13:42:25</vt:lpwstr>
  </property>
  <property fmtid="{D5CDD505-2E9C-101B-9397-08002B2CF9AE}" pid="64" name="Created Date">
    <vt:lpwstr>1556;#2014-07-14 13:42:25</vt:lpwstr>
  </property>
  <property fmtid="{D5CDD505-2E9C-101B-9397-08002B2CF9AE}" pid="65" name="Created By">
    <vt:lpwstr>EDISONPUA\shimshone</vt:lpwstr>
  </property>
  <property fmtid="{D5CDD505-2E9C-101B-9397-08002B2CF9AE}" pid="66" name="File Type">
    <vt:lpwstr>docx</vt:lpwstr>
  </property>
  <property fmtid="{D5CDD505-2E9C-101B-9397-08002B2CF9AE}" pid="67" name="File Size">
    <vt:lpwstr>1556;#74894</vt:lpwstr>
  </property>
  <property fmtid="{D5CDD505-2E9C-101B-9397-08002B2CF9AE}" pid="68" name="Modified By">
    <vt:lpwstr>EDISONPUA\shimshone</vt:lpwstr>
  </property>
</Properties>
</file>